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143831E8" w:rsidR="00A800C7" w:rsidRPr="00EF4A20" w:rsidRDefault="00A800C7" w:rsidP="008244B5">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796037" w:rsidRPr="00EF4A20">
        <w:rPr>
          <w:rFonts w:ascii="Arial" w:hAnsi="Arial" w:cs="Arial"/>
          <w:b/>
          <w:bCs/>
          <w:szCs w:val="24"/>
        </w:rPr>
        <w:t>10</w:t>
      </w:r>
      <w:r w:rsidR="00796037">
        <w:rPr>
          <w:rFonts w:ascii="Arial" w:hAnsi="Arial" w:cs="Arial"/>
          <w:b/>
          <w:bCs/>
          <w:szCs w:val="24"/>
        </w:rPr>
        <w:t>6</w:t>
      </w:r>
      <w:r w:rsidR="00944A98">
        <w:rPr>
          <w:rFonts w:ascii="Arial" w:hAnsi="Arial" w:cs="Arial"/>
          <w:b/>
          <w:bCs/>
          <w:szCs w:val="24"/>
        </w:rPr>
        <w:t>bis</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F1B5B" w:rsidRPr="007F1B5B">
        <w:rPr>
          <w:rFonts w:ascii="Arial" w:hAnsi="Arial" w:cs="Arial"/>
          <w:b/>
          <w:bCs/>
          <w:szCs w:val="24"/>
        </w:rPr>
        <w:t>R1-2109697</w:t>
      </w:r>
      <w:bookmarkStart w:id="0" w:name="_GoBack"/>
      <w:bookmarkEnd w:id="0"/>
    </w:p>
    <w:p w14:paraId="5D0FDFB5" w14:textId="74688F58" w:rsidR="00A800C7" w:rsidRPr="00EF4A20" w:rsidRDefault="00D1050B" w:rsidP="008244B5">
      <w:pPr>
        <w:tabs>
          <w:tab w:val="center" w:pos="4536"/>
          <w:tab w:val="right" w:pos="9072"/>
        </w:tabs>
        <w:jc w:val="both"/>
        <w:rPr>
          <w:rFonts w:ascii="Arial" w:eastAsia="ＭＳ 明朝" w:hAnsi="Arial" w:cs="Arial"/>
          <w:b/>
          <w:bCs/>
          <w:szCs w:val="24"/>
        </w:rPr>
      </w:pPr>
      <w:r w:rsidRPr="00EF4A20">
        <w:rPr>
          <w:rFonts w:ascii="Arial" w:eastAsia="ＭＳ 明朝" w:hAnsi="Arial" w:cs="Arial"/>
          <w:b/>
          <w:bCs/>
          <w:szCs w:val="24"/>
        </w:rPr>
        <w:t>e-Meeting</w:t>
      </w:r>
      <w:r w:rsidR="00A800C7" w:rsidRPr="00EF4A20">
        <w:rPr>
          <w:rFonts w:ascii="Arial" w:eastAsia="ＭＳ 明朝" w:hAnsi="Arial" w:cs="Arial"/>
          <w:b/>
          <w:bCs/>
          <w:szCs w:val="24"/>
        </w:rPr>
        <w:t xml:space="preserve">, </w:t>
      </w:r>
      <w:r w:rsidR="00E2602E">
        <w:rPr>
          <w:rFonts w:ascii="Arial" w:eastAsia="ＭＳ 明朝" w:hAnsi="Arial" w:cs="Arial"/>
          <w:b/>
          <w:bCs/>
          <w:szCs w:val="24"/>
        </w:rPr>
        <w:t>October 11</w:t>
      </w:r>
      <w:r w:rsidR="00D83ECE" w:rsidRPr="00EF4A20">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 xml:space="preserve">– </w:t>
      </w:r>
      <w:r w:rsidR="00E2602E">
        <w:rPr>
          <w:rFonts w:ascii="Arial" w:eastAsia="ＭＳ 明朝" w:hAnsi="Arial" w:cs="Arial"/>
          <w:b/>
          <w:bCs/>
          <w:szCs w:val="24"/>
        </w:rPr>
        <w:t>19</w:t>
      </w:r>
      <w:r w:rsidR="00E07557" w:rsidRPr="00EF4A20">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2021</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AF1DF67"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A6AAF" w:rsidRPr="00EF4A20">
        <w:rPr>
          <w:sz w:val="24"/>
          <w:szCs w:val="24"/>
          <w:lang w:val="en-US"/>
        </w:rPr>
        <w:t>R</w:t>
      </w:r>
      <w:r w:rsidR="009D2855" w:rsidRPr="00EF4A20">
        <w:rPr>
          <w:sz w:val="24"/>
          <w:szCs w:val="24"/>
          <w:lang w:val="en-US"/>
        </w:rPr>
        <w:t xml:space="preserve">esource multiplexing </w:t>
      </w:r>
      <w:r w:rsidR="008A6AAF" w:rsidRPr="00EF4A20">
        <w:rPr>
          <w:sz w:val="24"/>
          <w:szCs w:val="24"/>
          <w:lang w:val="en-US"/>
        </w:rPr>
        <w:t>between child and parent links of an IAB node</w:t>
      </w:r>
    </w:p>
    <w:p w14:paraId="33948831" w14:textId="495C51E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0CA909B7" w14:textId="75BF63C4" w:rsidR="001D2A61" w:rsidRPr="00EF4A20"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9058234" w14:textId="6A50171B" w:rsidR="0095116C" w:rsidRPr="00EF4A20" w:rsidRDefault="0051138B" w:rsidP="008244B5">
      <w:pPr>
        <w:spacing w:afterLines="50" w:after="120"/>
        <w:jc w:val="both"/>
        <w:rPr>
          <w:rFonts w:eastAsia="SimSun"/>
          <w:sz w:val="22"/>
          <w:szCs w:val="22"/>
          <w:lang w:val="en-US" w:eastAsia="zh-CN"/>
        </w:rPr>
      </w:pPr>
      <w:r w:rsidRPr="00EF4A20">
        <w:rPr>
          <w:rFonts w:eastAsia="SimSun"/>
          <w:sz w:val="22"/>
          <w:szCs w:val="22"/>
          <w:lang w:val="en-US" w:eastAsia="zh-CN"/>
        </w:rPr>
        <w:t>At</w:t>
      </w:r>
      <w:r w:rsidR="0095116C" w:rsidRPr="00EF4A20">
        <w:rPr>
          <w:rFonts w:eastAsia="SimSun"/>
          <w:sz w:val="22"/>
          <w:szCs w:val="22"/>
          <w:lang w:val="en-US" w:eastAsia="zh-CN"/>
        </w:rPr>
        <w:t xml:space="preserve"> RAN</w:t>
      </w:r>
      <w:r w:rsidR="00662BB7" w:rsidRPr="00EF4A20">
        <w:rPr>
          <w:rFonts w:eastAsia="SimSun"/>
          <w:sz w:val="22"/>
          <w:szCs w:val="22"/>
          <w:lang w:val="en-US" w:eastAsia="zh-CN"/>
        </w:rPr>
        <w:t>1</w:t>
      </w:r>
      <w:r w:rsidR="0095116C" w:rsidRPr="00EF4A20">
        <w:rPr>
          <w:rFonts w:eastAsia="SimSun"/>
          <w:sz w:val="22"/>
          <w:szCs w:val="22"/>
          <w:lang w:val="en-US" w:eastAsia="zh-CN"/>
        </w:rPr>
        <w:t>#</w:t>
      </w:r>
      <w:r w:rsidR="00A8210D" w:rsidRPr="00EF4A20">
        <w:rPr>
          <w:rFonts w:eastAsia="SimSun"/>
          <w:sz w:val="22"/>
          <w:szCs w:val="22"/>
          <w:lang w:val="en-US" w:eastAsia="zh-CN"/>
        </w:rPr>
        <w:t>10</w:t>
      </w:r>
      <w:r w:rsidR="00C6295B">
        <w:rPr>
          <w:rFonts w:eastAsia="SimSun"/>
          <w:sz w:val="22"/>
          <w:szCs w:val="22"/>
          <w:lang w:val="en-US" w:eastAsia="zh-CN"/>
        </w:rPr>
        <w:t>6</w:t>
      </w:r>
      <w:r w:rsidR="00662BB7" w:rsidRPr="00EF4A20">
        <w:rPr>
          <w:rFonts w:eastAsia="SimSun"/>
          <w:sz w:val="22"/>
          <w:szCs w:val="22"/>
          <w:lang w:val="en-US" w:eastAsia="zh-CN"/>
        </w:rPr>
        <w:t xml:space="preserve">-e </w:t>
      </w:r>
      <w:r w:rsidR="004F3BF6" w:rsidRPr="00EF4A20">
        <w:rPr>
          <w:rFonts w:eastAsia="SimSun"/>
          <w:sz w:val="22"/>
          <w:szCs w:val="22"/>
          <w:lang w:val="en-US" w:eastAsia="zh-CN"/>
        </w:rPr>
        <w:t>meeting</w:t>
      </w:r>
      <w:r w:rsidR="008F701D" w:rsidRPr="00EF4A20">
        <w:rPr>
          <w:rFonts w:eastAsia="SimSun"/>
          <w:sz w:val="22"/>
          <w:szCs w:val="22"/>
          <w:lang w:val="en-US" w:eastAsia="zh-CN"/>
        </w:rPr>
        <w:t>,</w:t>
      </w:r>
      <w:r w:rsidR="005E07FF" w:rsidRPr="00EF4A20">
        <w:rPr>
          <w:rFonts w:eastAsia="SimSun"/>
          <w:sz w:val="22"/>
          <w:szCs w:val="22"/>
          <w:lang w:val="en-US" w:eastAsia="zh-CN"/>
        </w:rPr>
        <w:t xml:space="preserve"> </w:t>
      </w:r>
      <w:r w:rsidR="00662BB7" w:rsidRPr="00EF4A20">
        <w:rPr>
          <w:rFonts w:eastAsia="SimSun"/>
          <w:sz w:val="22"/>
          <w:szCs w:val="22"/>
          <w:lang w:val="en-US" w:eastAsia="zh-CN"/>
        </w:rPr>
        <w:t xml:space="preserve">following agreements </w:t>
      </w:r>
      <w:r w:rsidR="000F490B" w:rsidRPr="00EF4A20">
        <w:rPr>
          <w:rFonts w:eastAsia="SimSun"/>
          <w:sz w:val="22"/>
          <w:szCs w:val="22"/>
          <w:lang w:val="en-US" w:eastAsia="zh-CN"/>
        </w:rPr>
        <w:t>on IAB resource multiplexing</w:t>
      </w:r>
      <w:r w:rsidR="00734753" w:rsidRPr="00EF4A20">
        <w:rPr>
          <w:rFonts w:eastAsia="SimSun"/>
          <w:sz w:val="22"/>
          <w:szCs w:val="22"/>
          <w:lang w:val="en-US" w:eastAsia="zh-CN"/>
        </w:rPr>
        <w:t xml:space="preserve"> </w:t>
      </w:r>
      <w:r w:rsidRPr="00EF4A20">
        <w:rPr>
          <w:rFonts w:eastAsia="SimSun"/>
          <w:sz w:val="22"/>
          <w:szCs w:val="22"/>
          <w:lang w:val="en-US" w:eastAsia="zh-CN"/>
        </w:rPr>
        <w:t xml:space="preserve">were made </w:t>
      </w:r>
      <w:r w:rsidR="00734753" w:rsidRPr="00EF4A20">
        <w:rPr>
          <w:rFonts w:eastAsia="SimSun"/>
          <w:sz w:val="22"/>
          <w:szCs w:val="22"/>
          <w:lang w:val="en-US" w:eastAsia="zh-CN"/>
        </w:rPr>
        <w:t>[1]</w:t>
      </w:r>
      <w:r w:rsidR="000F490B" w:rsidRPr="00EF4A20">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834A5C" w:rsidRPr="00957301" w14:paraId="0C3EB4EF" w14:textId="77777777" w:rsidTr="00834A5C">
        <w:tc>
          <w:tcPr>
            <w:tcW w:w="9962" w:type="dxa"/>
          </w:tcPr>
          <w:p w14:paraId="5AD71440" w14:textId="77777777" w:rsidR="00957301" w:rsidRPr="00957301" w:rsidRDefault="00957301" w:rsidP="008244B5">
            <w:pPr>
              <w:jc w:val="both"/>
              <w:rPr>
                <w:rFonts w:eastAsia="Batang"/>
                <w:bCs/>
                <w:sz w:val="22"/>
                <w:szCs w:val="22"/>
                <w:highlight w:val="green"/>
                <w:lang w:eastAsia="en-US"/>
              </w:rPr>
            </w:pPr>
            <w:r w:rsidRPr="00957301">
              <w:rPr>
                <w:rFonts w:eastAsia="Batang"/>
                <w:bCs/>
                <w:sz w:val="22"/>
                <w:szCs w:val="22"/>
                <w:highlight w:val="green"/>
                <w:lang w:eastAsia="en-US"/>
              </w:rPr>
              <w:t>Agreement</w:t>
            </w:r>
          </w:p>
          <w:p w14:paraId="0830AF06" w14:textId="77777777" w:rsidR="00957301" w:rsidRPr="00957301" w:rsidRDefault="00957301" w:rsidP="008244B5">
            <w:pPr>
              <w:jc w:val="both"/>
              <w:rPr>
                <w:rFonts w:eastAsia="Batang"/>
                <w:bCs/>
                <w:color w:val="000000"/>
                <w:kern w:val="24"/>
                <w:sz w:val="22"/>
                <w:szCs w:val="22"/>
                <w:lang w:eastAsia="en-US"/>
              </w:rPr>
            </w:pPr>
            <w:r w:rsidRPr="00957301">
              <w:rPr>
                <w:rFonts w:eastAsia="Batang"/>
                <w:bCs/>
                <w:color w:val="000000"/>
                <w:kern w:val="24"/>
                <w:sz w:val="22"/>
                <w:szCs w:val="22"/>
                <w:lang w:eastAsia="en-US"/>
              </w:rPr>
              <w:t>The following solutions are supported to handle potential indication conflict of overlapping flexible symbols between two parent IAB-nodes:</w:t>
            </w:r>
          </w:p>
          <w:p w14:paraId="4EB72F81" w14:textId="77777777" w:rsidR="00957301" w:rsidRPr="00957301" w:rsidRDefault="00957301" w:rsidP="00682350">
            <w:pPr>
              <w:numPr>
                <w:ilvl w:val="0"/>
                <w:numId w:val="36"/>
              </w:numPr>
              <w:contextualSpacing/>
              <w:jc w:val="both"/>
              <w:rPr>
                <w:rFonts w:eastAsia="SimSun"/>
                <w:sz w:val="22"/>
                <w:szCs w:val="22"/>
              </w:rPr>
            </w:pPr>
            <w:r w:rsidRPr="00957301">
              <w:rPr>
                <w:rFonts w:eastAsia="SimSun"/>
                <w:sz w:val="22"/>
                <w:szCs w:val="22"/>
              </w:rPr>
              <w:t xml:space="preserve">In intra-donor DC scenarios, if the IAB MT does not support simultaneous Tx and Rx on different carriers, it does not expect to receive conflicting DCI 2_0 from different parents. </w:t>
            </w:r>
          </w:p>
          <w:p w14:paraId="64A635C9" w14:textId="77777777" w:rsidR="00957301" w:rsidRPr="00957301" w:rsidRDefault="00957301" w:rsidP="008244B5">
            <w:pPr>
              <w:jc w:val="both"/>
              <w:rPr>
                <w:rFonts w:eastAsia="Batang"/>
                <w:bCs/>
                <w:sz w:val="22"/>
                <w:szCs w:val="22"/>
                <w:highlight w:val="green"/>
                <w:lang w:eastAsia="en-US"/>
              </w:rPr>
            </w:pPr>
            <w:r w:rsidRPr="00957301">
              <w:rPr>
                <w:rFonts w:eastAsia="Batang"/>
                <w:bCs/>
                <w:sz w:val="22"/>
                <w:szCs w:val="22"/>
                <w:highlight w:val="green"/>
                <w:lang w:eastAsia="en-US"/>
              </w:rPr>
              <w:t>Agreement</w:t>
            </w:r>
          </w:p>
          <w:p w14:paraId="576A5CA0" w14:textId="77777777" w:rsidR="00957301" w:rsidRPr="00957301" w:rsidRDefault="00957301" w:rsidP="008244B5">
            <w:pPr>
              <w:jc w:val="both"/>
              <w:rPr>
                <w:rFonts w:eastAsia="Batang"/>
                <w:bCs/>
                <w:color w:val="000000"/>
                <w:kern w:val="24"/>
                <w:sz w:val="22"/>
                <w:szCs w:val="22"/>
                <w:lang w:eastAsia="en-US"/>
              </w:rPr>
            </w:pPr>
            <w:r w:rsidRPr="00957301">
              <w:rPr>
                <w:rFonts w:eastAsia="Batang"/>
                <w:bCs/>
                <w:color w:val="000000"/>
                <w:kern w:val="24"/>
                <w:sz w:val="22"/>
                <w:szCs w:val="22"/>
                <w:lang w:eastAsia="en-US"/>
              </w:rPr>
              <w:t>The IAB-donor-CU can be made aware of the IAB-MT’s capability regarding simultaneous transmission and reception on multiple serving cells in a frequency band, configured by the two parent nodes in intra-donor DC scenarios.</w:t>
            </w:r>
          </w:p>
          <w:p w14:paraId="26704297" w14:textId="77777777" w:rsidR="00957301" w:rsidRPr="00957301" w:rsidRDefault="00957301" w:rsidP="008244B5">
            <w:pPr>
              <w:jc w:val="both"/>
              <w:rPr>
                <w:rFonts w:eastAsia="Batang"/>
                <w:bCs/>
                <w:sz w:val="22"/>
                <w:szCs w:val="22"/>
                <w:highlight w:val="green"/>
                <w:lang w:eastAsia="en-US"/>
              </w:rPr>
            </w:pPr>
            <w:r w:rsidRPr="00957301">
              <w:rPr>
                <w:rFonts w:eastAsia="Batang"/>
                <w:bCs/>
                <w:sz w:val="22"/>
                <w:szCs w:val="22"/>
                <w:highlight w:val="green"/>
                <w:lang w:eastAsia="en-US"/>
              </w:rPr>
              <w:t>Agreement</w:t>
            </w:r>
          </w:p>
          <w:p w14:paraId="03199AFC" w14:textId="3C6043EF" w:rsidR="00957301" w:rsidRPr="00957301" w:rsidRDefault="00957301" w:rsidP="008244B5">
            <w:pPr>
              <w:jc w:val="both"/>
              <w:rPr>
                <w:rFonts w:eastAsia="Batang"/>
                <w:bCs/>
                <w:sz w:val="22"/>
                <w:szCs w:val="22"/>
                <w:lang w:eastAsia="en-US"/>
              </w:rPr>
            </w:pPr>
            <w:r w:rsidRPr="00957301">
              <w:rPr>
                <w:rFonts w:eastAsia="Batang"/>
                <w:bCs/>
                <w:sz w:val="22"/>
                <w:szCs w:val="22"/>
                <w:lang w:eastAsia="en-US"/>
              </w:rPr>
              <w:t>The semi-static configuration of H/S/NA resource type in frequency domain is provided per RB set, per D/U/F resource type within a slot.</w:t>
            </w:r>
          </w:p>
          <w:p w14:paraId="085B6A86" w14:textId="77777777" w:rsidR="00957301" w:rsidRPr="00957301" w:rsidRDefault="00957301" w:rsidP="008244B5">
            <w:pPr>
              <w:jc w:val="both"/>
              <w:rPr>
                <w:rFonts w:eastAsia="Batang"/>
                <w:bCs/>
                <w:sz w:val="22"/>
                <w:szCs w:val="22"/>
                <w:highlight w:val="green"/>
                <w:lang w:eastAsia="en-US"/>
              </w:rPr>
            </w:pPr>
            <w:r w:rsidRPr="00957301">
              <w:rPr>
                <w:rFonts w:eastAsia="Batang"/>
                <w:bCs/>
                <w:sz w:val="22"/>
                <w:szCs w:val="22"/>
                <w:highlight w:val="green"/>
                <w:lang w:eastAsia="en-US"/>
              </w:rPr>
              <w:t>Agreement</w:t>
            </w:r>
          </w:p>
          <w:p w14:paraId="36125A45" w14:textId="77777777" w:rsidR="00957301" w:rsidRPr="00957301" w:rsidRDefault="00957301" w:rsidP="008244B5">
            <w:pPr>
              <w:jc w:val="both"/>
              <w:rPr>
                <w:rFonts w:eastAsia="Batang"/>
                <w:sz w:val="22"/>
                <w:szCs w:val="22"/>
                <w:lang w:eastAsia="en-US"/>
              </w:rPr>
            </w:pPr>
            <w:r w:rsidRPr="00957301">
              <w:rPr>
                <w:rFonts w:eastAsia="Batang"/>
                <w:sz w:val="22"/>
                <w:szCs w:val="22"/>
                <w:lang w:eastAsia="en-US"/>
              </w:rPr>
              <w:t>N is a configured number of PRBs, where the CU configures N</w:t>
            </w:r>
          </w:p>
          <w:p w14:paraId="791DCD63" w14:textId="77777777" w:rsidR="00957301" w:rsidRPr="00957301" w:rsidRDefault="00957301" w:rsidP="00682350">
            <w:pPr>
              <w:numPr>
                <w:ilvl w:val="0"/>
                <w:numId w:val="36"/>
              </w:numPr>
              <w:contextualSpacing/>
              <w:jc w:val="both"/>
              <w:rPr>
                <w:rFonts w:eastAsia="SimSun"/>
                <w:sz w:val="22"/>
                <w:szCs w:val="22"/>
              </w:rPr>
            </w:pPr>
            <w:r w:rsidRPr="00957301">
              <w:rPr>
                <w:rFonts w:eastAsia="SimSun"/>
                <w:sz w:val="22"/>
                <w:szCs w:val="22"/>
              </w:rPr>
              <w:t>N = {2, 4, 8, 16, 32, 64}</w:t>
            </w:r>
          </w:p>
          <w:p w14:paraId="075D5910" w14:textId="77777777" w:rsidR="00957301" w:rsidRPr="00957301" w:rsidRDefault="00957301" w:rsidP="00682350">
            <w:pPr>
              <w:numPr>
                <w:ilvl w:val="0"/>
                <w:numId w:val="36"/>
              </w:numPr>
              <w:contextualSpacing/>
              <w:jc w:val="both"/>
              <w:rPr>
                <w:rFonts w:eastAsia="SimSun"/>
                <w:sz w:val="22"/>
                <w:szCs w:val="22"/>
              </w:rPr>
            </w:pPr>
            <w:r w:rsidRPr="00957301">
              <w:rPr>
                <w:rFonts w:eastAsia="SimSun"/>
                <w:sz w:val="22"/>
                <w:szCs w:val="22"/>
              </w:rPr>
              <w:t>FFS: Value(s) of N in case of multiple configured BWPs at the IAB-MT</w:t>
            </w:r>
          </w:p>
          <w:p w14:paraId="232E654D" w14:textId="77777777" w:rsidR="00957301" w:rsidRPr="00957301" w:rsidRDefault="00957301" w:rsidP="00682350">
            <w:pPr>
              <w:numPr>
                <w:ilvl w:val="0"/>
                <w:numId w:val="36"/>
              </w:numPr>
              <w:contextualSpacing/>
              <w:jc w:val="both"/>
              <w:rPr>
                <w:rFonts w:eastAsia="SimSun"/>
                <w:sz w:val="22"/>
                <w:szCs w:val="22"/>
              </w:rPr>
            </w:pPr>
            <w:r w:rsidRPr="00957301">
              <w:rPr>
                <w:rFonts w:eastAsia="SimSun"/>
                <w:sz w:val="22"/>
                <w:szCs w:val="22"/>
              </w:rPr>
              <w:t xml:space="preserve">This agreement does not revert any existing RAN1 agreement </w:t>
            </w:r>
          </w:p>
          <w:p w14:paraId="45F0EE13" w14:textId="77777777" w:rsidR="00957301" w:rsidRPr="00957301" w:rsidRDefault="00957301" w:rsidP="008244B5">
            <w:pPr>
              <w:jc w:val="both"/>
              <w:rPr>
                <w:rFonts w:eastAsia="Batang"/>
                <w:b/>
                <w:sz w:val="22"/>
                <w:szCs w:val="22"/>
                <w:highlight w:val="green"/>
                <w:lang w:eastAsia="en-US"/>
              </w:rPr>
            </w:pPr>
            <w:r w:rsidRPr="00957301">
              <w:rPr>
                <w:rFonts w:eastAsia="Batang"/>
                <w:b/>
                <w:sz w:val="22"/>
                <w:szCs w:val="22"/>
                <w:highlight w:val="green"/>
                <w:lang w:eastAsia="en-US"/>
              </w:rPr>
              <w:t>Agreement</w:t>
            </w:r>
          </w:p>
          <w:p w14:paraId="46EA2419" w14:textId="77777777" w:rsidR="00957301" w:rsidRPr="00957301" w:rsidRDefault="00957301" w:rsidP="008244B5">
            <w:pPr>
              <w:contextualSpacing/>
              <w:jc w:val="both"/>
              <w:rPr>
                <w:rFonts w:eastAsia="SimSun"/>
                <w:sz w:val="22"/>
                <w:szCs w:val="22"/>
              </w:rPr>
            </w:pPr>
            <w:r w:rsidRPr="00957301">
              <w:rPr>
                <w:rFonts w:eastAsia="SimSun"/>
                <w:sz w:val="22"/>
                <w:szCs w:val="22"/>
              </w:rPr>
              <w:t>For a given RB set at a symbol, if Rel-17 frequency domain H/S/NA configuration is not provided, the Rel-16 time domain H/S/NA is applied</w:t>
            </w:r>
          </w:p>
          <w:p w14:paraId="1F779AB7" w14:textId="77777777" w:rsidR="00957301" w:rsidRPr="00957301" w:rsidRDefault="00957301" w:rsidP="008244B5">
            <w:pPr>
              <w:jc w:val="both"/>
              <w:rPr>
                <w:rFonts w:eastAsia="Batang"/>
                <w:bCs/>
                <w:sz w:val="22"/>
                <w:szCs w:val="22"/>
                <w:highlight w:val="green"/>
                <w:lang w:eastAsia="en-US"/>
              </w:rPr>
            </w:pPr>
            <w:r w:rsidRPr="00957301">
              <w:rPr>
                <w:rFonts w:eastAsia="Batang"/>
                <w:bCs/>
                <w:sz w:val="22"/>
                <w:szCs w:val="22"/>
                <w:highlight w:val="green"/>
                <w:lang w:eastAsia="en-US"/>
              </w:rPr>
              <w:t>Agreement</w:t>
            </w:r>
          </w:p>
          <w:p w14:paraId="58B30ABD" w14:textId="71304AC7" w:rsidR="00957301" w:rsidRPr="00957301" w:rsidRDefault="00957301" w:rsidP="008244B5">
            <w:pPr>
              <w:jc w:val="both"/>
              <w:rPr>
                <w:rFonts w:eastAsia="Batang"/>
                <w:bCs/>
                <w:sz w:val="22"/>
                <w:szCs w:val="22"/>
                <w:lang w:eastAsia="x-none"/>
              </w:rPr>
            </w:pPr>
            <w:r w:rsidRPr="00957301">
              <w:rPr>
                <w:rFonts w:eastAsia="Batang"/>
                <w:bCs/>
                <w:sz w:val="22"/>
                <w:szCs w:val="22"/>
                <w:lang w:eastAsia="en-US"/>
              </w:rPr>
              <w:t>A Reference SCS is configured for frequency domain H/S/NA configuration.</w:t>
            </w:r>
          </w:p>
          <w:p w14:paraId="67AFDAEF" w14:textId="77777777" w:rsidR="00957301" w:rsidRPr="00957301" w:rsidRDefault="00957301" w:rsidP="008244B5">
            <w:pPr>
              <w:jc w:val="both"/>
              <w:rPr>
                <w:rFonts w:eastAsia="Batang"/>
                <w:bCs/>
                <w:sz w:val="22"/>
                <w:szCs w:val="22"/>
                <w:highlight w:val="green"/>
                <w:lang w:eastAsia="en-US"/>
              </w:rPr>
            </w:pPr>
            <w:r w:rsidRPr="00957301">
              <w:rPr>
                <w:rFonts w:eastAsia="Batang"/>
                <w:bCs/>
                <w:sz w:val="22"/>
                <w:szCs w:val="22"/>
                <w:highlight w:val="green"/>
                <w:lang w:eastAsia="en-US"/>
              </w:rPr>
              <w:t>Agreement</w:t>
            </w:r>
          </w:p>
          <w:p w14:paraId="606F00B4" w14:textId="77777777" w:rsidR="00957301" w:rsidRPr="00957301" w:rsidRDefault="00957301" w:rsidP="008244B5">
            <w:pPr>
              <w:jc w:val="both"/>
              <w:rPr>
                <w:rFonts w:eastAsia="Calibri"/>
                <w:bCs/>
                <w:sz w:val="22"/>
                <w:szCs w:val="22"/>
                <w:lang w:eastAsia="en-US"/>
              </w:rPr>
            </w:pPr>
            <w:r w:rsidRPr="00957301">
              <w:rPr>
                <w:rFonts w:eastAsia="Calibri"/>
                <w:bCs/>
                <w:sz w:val="22"/>
                <w:szCs w:val="22"/>
                <w:lang w:eastAsia="en-US"/>
              </w:rPr>
              <w:t xml:space="preserve">Spatial domain restrictions from a parent node or recommendations from a child node </w:t>
            </w:r>
            <w:r w:rsidRPr="00957301">
              <w:rPr>
                <w:rFonts w:eastAsia="Calibri"/>
                <w:bCs/>
                <w:color w:val="FF0000"/>
                <w:sz w:val="22"/>
                <w:szCs w:val="22"/>
                <w:lang w:eastAsia="en-US"/>
              </w:rPr>
              <w:t>is</w:t>
            </w:r>
            <w:r w:rsidRPr="00957301">
              <w:rPr>
                <w:rFonts w:eastAsia="Calibri"/>
                <w:bCs/>
                <w:sz w:val="22"/>
                <w:szCs w:val="22"/>
                <w:lang w:eastAsia="en-US"/>
              </w:rPr>
              <w:t xml:space="preserve"> limited to a subset of time resources in which simultaneous operation is applied.</w:t>
            </w:r>
          </w:p>
          <w:p w14:paraId="1D7AD93A" w14:textId="77777777"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FFS: Handling of frequency resources in case of FDM operation</w:t>
            </w:r>
          </w:p>
          <w:p w14:paraId="0CEC45C3" w14:textId="77777777" w:rsidR="00957301" w:rsidRPr="00957301" w:rsidRDefault="00957301" w:rsidP="00682350">
            <w:pPr>
              <w:numPr>
                <w:ilvl w:val="0"/>
                <w:numId w:val="31"/>
              </w:numPr>
              <w:contextualSpacing/>
              <w:jc w:val="both"/>
              <w:rPr>
                <w:rFonts w:eastAsia="SimSun"/>
                <w:sz w:val="22"/>
                <w:szCs w:val="22"/>
              </w:rPr>
            </w:pPr>
            <w:r w:rsidRPr="00957301">
              <w:rPr>
                <w:rFonts w:eastAsia="Calibri"/>
                <w:bCs/>
                <w:sz w:val="22"/>
                <w:szCs w:val="22"/>
              </w:rPr>
              <w:t>FFS: Support for implicit/explicit indication of the simultaneous operation mode</w:t>
            </w:r>
          </w:p>
          <w:p w14:paraId="5F3D0C73" w14:textId="77777777" w:rsidR="00957301" w:rsidRPr="00957301" w:rsidRDefault="00957301" w:rsidP="008244B5">
            <w:pPr>
              <w:shd w:val="clear" w:color="auto" w:fill="FFFFFF"/>
              <w:jc w:val="both"/>
              <w:rPr>
                <w:rFonts w:eastAsia="Times New Roman"/>
                <w:color w:val="222222"/>
                <w:sz w:val="22"/>
                <w:szCs w:val="22"/>
                <w:shd w:val="clear" w:color="auto" w:fill="00FF00"/>
                <w:lang w:eastAsia="ko-KR"/>
              </w:rPr>
            </w:pPr>
            <w:r w:rsidRPr="00957301">
              <w:rPr>
                <w:rFonts w:eastAsia="Times New Roman"/>
                <w:color w:val="222222"/>
                <w:sz w:val="22"/>
                <w:szCs w:val="22"/>
                <w:shd w:val="clear" w:color="auto" w:fill="00FF00"/>
                <w:lang w:eastAsia="ko-KR"/>
              </w:rPr>
              <w:t>Agreement</w:t>
            </w:r>
          </w:p>
          <w:p w14:paraId="441383F9" w14:textId="77777777" w:rsidR="00957301" w:rsidRPr="00957301" w:rsidRDefault="00957301" w:rsidP="008244B5">
            <w:pPr>
              <w:shd w:val="clear" w:color="auto" w:fill="FFFFFF"/>
              <w:jc w:val="both"/>
              <w:rPr>
                <w:rFonts w:eastAsia="Times New Roman"/>
                <w:color w:val="222222"/>
                <w:sz w:val="22"/>
                <w:szCs w:val="22"/>
                <w:lang w:val="en-US" w:eastAsia="ko-KR"/>
              </w:rPr>
            </w:pPr>
            <w:r w:rsidRPr="00957301">
              <w:rPr>
                <w:rFonts w:eastAsia="Times New Roman"/>
                <w:color w:val="222222"/>
                <w:sz w:val="22"/>
                <w:szCs w:val="22"/>
                <w:lang w:eastAsia="ko-KR"/>
              </w:rPr>
              <w:t>The child node indication of recommended beams to the parent node can include both IAB-MT DL beams and/or IAB-MT UL beams.</w:t>
            </w:r>
          </w:p>
          <w:p w14:paraId="3BBACC63" w14:textId="77777777"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lastRenderedPageBreak/>
              <w:t>FFS: Indication via MAC-CE or UCI transmission</w:t>
            </w:r>
          </w:p>
          <w:p w14:paraId="083FBF25" w14:textId="77777777"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FFS: Definition of IAB-MT DL beams and/or IAB-MT UL beams (e.g. TCI state ID, Spatial relation information ID, RS ID (including CSI-RS, SRS, SSB, etc.))</w:t>
            </w:r>
          </w:p>
          <w:p w14:paraId="3198C018" w14:textId="6F7DEC73"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FFS: Whether indication of “not preferred” beams is supported</w:t>
            </w:r>
          </w:p>
          <w:p w14:paraId="4C0E345B" w14:textId="77777777" w:rsidR="00957301" w:rsidRPr="00957301" w:rsidRDefault="00957301" w:rsidP="008244B5">
            <w:pPr>
              <w:shd w:val="clear" w:color="auto" w:fill="FFFFFF"/>
              <w:jc w:val="both"/>
              <w:rPr>
                <w:rFonts w:eastAsia="Times New Roman"/>
                <w:color w:val="222222"/>
                <w:sz w:val="22"/>
                <w:szCs w:val="22"/>
                <w:shd w:val="clear" w:color="auto" w:fill="00FF00"/>
                <w:lang w:eastAsia="ko-KR"/>
              </w:rPr>
            </w:pPr>
            <w:r w:rsidRPr="00957301">
              <w:rPr>
                <w:rFonts w:eastAsia="Times New Roman"/>
                <w:color w:val="222222"/>
                <w:sz w:val="22"/>
                <w:szCs w:val="22"/>
                <w:shd w:val="clear" w:color="auto" w:fill="00FF00"/>
                <w:lang w:eastAsia="ko-KR"/>
              </w:rPr>
              <w:t>Agreement</w:t>
            </w:r>
          </w:p>
          <w:p w14:paraId="57FB6684" w14:textId="77777777" w:rsidR="00957301" w:rsidRPr="00957301" w:rsidRDefault="00957301" w:rsidP="008244B5">
            <w:pPr>
              <w:shd w:val="clear" w:color="auto" w:fill="FFFFFF"/>
              <w:jc w:val="both"/>
              <w:rPr>
                <w:rFonts w:eastAsia="Times New Roman"/>
                <w:color w:val="222222"/>
                <w:sz w:val="22"/>
                <w:szCs w:val="22"/>
                <w:lang w:val="en-US" w:eastAsia="ko-KR"/>
              </w:rPr>
            </w:pPr>
            <w:r w:rsidRPr="00957301">
              <w:rPr>
                <w:rFonts w:eastAsia="Times New Roman"/>
                <w:color w:val="222222"/>
                <w:sz w:val="22"/>
                <w:szCs w:val="22"/>
                <w:lang w:eastAsia="ko-KR"/>
              </w:rPr>
              <w:t xml:space="preserve">MAC-CE </w:t>
            </w:r>
            <w:proofErr w:type="spellStart"/>
            <w:r w:rsidRPr="00957301">
              <w:rPr>
                <w:rFonts w:eastAsia="Times New Roman"/>
                <w:color w:val="222222"/>
                <w:sz w:val="22"/>
                <w:szCs w:val="22"/>
                <w:lang w:eastAsia="ko-KR"/>
              </w:rPr>
              <w:t>signaling</w:t>
            </w:r>
            <w:proofErr w:type="spellEnd"/>
            <w:r w:rsidRPr="00957301">
              <w:rPr>
                <w:rFonts w:eastAsia="Times New Roman"/>
                <w:color w:val="222222"/>
                <w:sz w:val="22"/>
                <w:szCs w:val="22"/>
                <w:lang w:eastAsia="ko-KR"/>
              </w:rPr>
              <w:t xml:space="preserve"> of Desired/Provided Guard Symbols is enhanced (e.g. using the same Rel-16 MAC-CE design) to support indication of guard symbols additionally required for Case #6 and Case #7 timing cases.</w:t>
            </w:r>
          </w:p>
          <w:p w14:paraId="6298BF86" w14:textId="77777777"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FFS: Number of guard symbols associated with Case #6 and Case #7 timing modes</w:t>
            </w:r>
          </w:p>
          <w:p w14:paraId="0EB74F4E" w14:textId="6D2F9E1E"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FFS: Need for explicit indication of guard symbols switching between timing cases</w:t>
            </w:r>
          </w:p>
          <w:p w14:paraId="296A0D26" w14:textId="77777777" w:rsidR="00957301" w:rsidRPr="00957301" w:rsidRDefault="00957301" w:rsidP="008244B5">
            <w:pPr>
              <w:shd w:val="clear" w:color="auto" w:fill="FFFFFF"/>
              <w:jc w:val="both"/>
              <w:rPr>
                <w:rFonts w:eastAsia="Times New Roman"/>
                <w:color w:val="222222"/>
                <w:sz w:val="22"/>
                <w:szCs w:val="22"/>
                <w:shd w:val="clear" w:color="auto" w:fill="00FF00"/>
                <w:lang w:eastAsia="ko-KR"/>
              </w:rPr>
            </w:pPr>
            <w:r w:rsidRPr="00957301">
              <w:rPr>
                <w:rFonts w:eastAsia="Times New Roman"/>
                <w:color w:val="222222"/>
                <w:sz w:val="22"/>
                <w:szCs w:val="22"/>
                <w:shd w:val="clear" w:color="auto" w:fill="00FF00"/>
                <w:lang w:eastAsia="ko-KR"/>
              </w:rPr>
              <w:t>Agreement</w:t>
            </w:r>
          </w:p>
          <w:p w14:paraId="64872BEA" w14:textId="77777777" w:rsidR="00957301" w:rsidRPr="00957301" w:rsidRDefault="00957301" w:rsidP="008244B5">
            <w:pPr>
              <w:shd w:val="clear" w:color="auto" w:fill="FFFFFF"/>
              <w:jc w:val="both"/>
              <w:rPr>
                <w:rFonts w:eastAsia="Times New Roman"/>
                <w:color w:val="222222"/>
                <w:sz w:val="22"/>
                <w:szCs w:val="22"/>
                <w:lang w:eastAsia="ko-KR"/>
              </w:rPr>
            </w:pPr>
            <w:r w:rsidRPr="00957301">
              <w:rPr>
                <w:rFonts w:eastAsia="Times New Roman"/>
                <w:color w:val="222222"/>
                <w:sz w:val="22"/>
                <w:szCs w:val="22"/>
                <w:lang w:eastAsia="ko-KR"/>
              </w:rPr>
              <w:t>To support extension of CA TDD prioritization rules to NR-DC, the following resource coordination mechanisms between parents/donors are supported:</w:t>
            </w:r>
          </w:p>
          <w:p w14:paraId="30ACAA4B" w14:textId="77777777"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For intra-donor and inter-donor DC scenarios, in addition to coordination at the donor CU(s), a parent-node can be made aware of the DU resource configuration (UL/DL/FL, H/S/NA) of the other peer parent node that connects to the same IAB-node.</w:t>
            </w:r>
          </w:p>
          <w:p w14:paraId="6B0DC381" w14:textId="77777777" w:rsidR="00957301" w:rsidRPr="00957301" w:rsidRDefault="00957301" w:rsidP="00682350">
            <w:pPr>
              <w:numPr>
                <w:ilvl w:val="0"/>
                <w:numId w:val="31"/>
              </w:numPr>
              <w:contextualSpacing/>
              <w:jc w:val="both"/>
              <w:rPr>
                <w:rFonts w:eastAsia="Calibri"/>
                <w:bCs/>
                <w:sz w:val="22"/>
                <w:szCs w:val="22"/>
              </w:rPr>
            </w:pPr>
            <w:r w:rsidRPr="00957301">
              <w:rPr>
                <w:rFonts w:eastAsia="Calibri"/>
                <w:bCs/>
                <w:sz w:val="22"/>
                <w:szCs w:val="22"/>
              </w:rPr>
              <w:t>For intra-donor and inter-donor DC scenarios, coordinating the semi-static and/or cell-common higher layer configuration (e.g. SSB, CORESET 0, and RACH and configurations) from/for different parent nodes.</w:t>
            </w:r>
          </w:p>
          <w:p w14:paraId="0A1217EA" w14:textId="77777777" w:rsidR="00957301" w:rsidRPr="00957301" w:rsidRDefault="00957301" w:rsidP="008244B5">
            <w:pPr>
              <w:jc w:val="both"/>
              <w:rPr>
                <w:rFonts w:eastAsia="SimSun"/>
                <w:bCs/>
                <w:sz w:val="22"/>
                <w:szCs w:val="22"/>
                <w:lang w:val="en-US" w:eastAsia="zh-CN"/>
              </w:rPr>
            </w:pPr>
            <w:r w:rsidRPr="00957301">
              <w:rPr>
                <w:rFonts w:eastAsia="Batang"/>
                <w:bCs/>
                <w:sz w:val="22"/>
                <w:szCs w:val="22"/>
                <w:highlight w:val="green"/>
                <w:lang w:eastAsia="zh-CN"/>
              </w:rPr>
              <w:t>Agreement</w:t>
            </w:r>
          </w:p>
          <w:p w14:paraId="732C1CC9" w14:textId="77777777" w:rsidR="00957301" w:rsidRPr="00957301" w:rsidRDefault="00957301" w:rsidP="008244B5">
            <w:pPr>
              <w:jc w:val="both"/>
              <w:rPr>
                <w:rFonts w:eastAsia="Batang"/>
                <w:sz w:val="22"/>
                <w:szCs w:val="22"/>
                <w:lang w:eastAsia="zh-CN"/>
              </w:rPr>
            </w:pPr>
            <w:r w:rsidRPr="00957301">
              <w:rPr>
                <w:rFonts w:eastAsia="Batang"/>
                <w:sz w:val="22"/>
                <w:szCs w:val="22"/>
                <w:lang w:eastAsia="zh-CN"/>
              </w:rPr>
              <w:t>To support soft resource availability in the frequency domain, the existing DCI 2_5 format is reused according to one of the following alternatives:</w:t>
            </w:r>
          </w:p>
          <w:p w14:paraId="7E592E5F" w14:textId="77777777" w:rsidR="00957301" w:rsidRPr="00957301" w:rsidRDefault="00957301" w:rsidP="00682350">
            <w:pPr>
              <w:numPr>
                <w:ilvl w:val="0"/>
                <w:numId w:val="32"/>
              </w:numPr>
              <w:contextualSpacing/>
              <w:jc w:val="both"/>
              <w:rPr>
                <w:rFonts w:eastAsia="SimSun"/>
                <w:sz w:val="22"/>
                <w:szCs w:val="22"/>
                <w:lang w:eastAsia="zh-CN"/>
              </w:rPr>
            </w:pPr>
            <w:r w:rsidRPr="00957301">
              <w:rPr>
                <w:rFonts w:eastAsia="SimSun"/>
                <w:sz w:val="22"/>
                <w:szCs w:val="22"/>
                <w:lang w:eastAsia="zh-CN"/>
              </w:rPr>
              <w:t>Alt. 1: A single DCI format 2_5 can be received indicating availability for multiple RB sets which correspond to the same time resources of the child IAB-DU cell.</w:t>
            </w:r>
          </w:p>
          <w:p w14:paraId="3E54ED52" w14:textId="77777777" w:rsidR="00957301" w:rsidRPr="00957301" w:rsidRDefault="00957301" w:rsidP="00682350">
            <w:pPr>
              <w:numPr>
                <w:ilvl w:val="0"/>
                <w:numId w:val="32"/>
              </w:numPr>
              <w:jc w:val="both"/>
              <w:rPr>
                <w:rFonts w:eastAsia="SimSun"/>
                <w:sz w:val="22"/>
                <w:szCs w:val="22"/>
                <w:lang w:eastAsia="zh-CN"/>
              </w:rPr>
            </w:pPr>
            <w:r w:rsidRPr="00957301">
              <w:rPr>
                <w:rFonts w:eastAsia="SimSun"/>
                <w:sz w:val="22"/>
                <w:szCs w:val="22"/>
                <w:lang w:eastAsia="zh-CN"/>
              </w:rPr>
              <w:t>Alt. 2: Multiple DCI format 2_5 can be received indicating availability with the granularity of one or more RB set(s) for different RB sets which correspond to the same time resources of the child IAB-DU cell.</w:t>
            </w:r>
          </w:p>
          <w:p w14:paraId="5B21318A" w14:textId="77777777" w:rsidR="00957301" w:rsidRPr="00957301" w:rsidRDefault="00957301" w:rsidP="00682350">
            <w:pPr>
              <w:numPr>
                <w:ilvl w:val="0"/>
                <w:numId w:val="32"/>
              </w:numPr>
              <w:jc w:val="both"/>
              <w:rPr>
                <w:rFonts w:eastAsia="SimSun"/>
                <w:sz w:val="22"/>
                <w:szCs w:val="22"/>
                <w:lang w:eastAsia="zh-CN"/>
              </w:rPr>
            </w:pPr>
            <w:r w:rsidRPr="00957301">
              <w:rPr>
                <w:rFonts w:eastAsia="SimSun"/>
                <w:sz w:val="22"/>
                <w:szCs w:val="22"/>
                <w:lang w:eastAsia="zh-CN"/>
              </w:rPr>
              <w:t>Alt. 3: A single DCI format 2_5 can be received indicating availability of all the soft resources which correspond to the same time resources of the child IAB-DU cell.</w:t>
            </w:r>
          </w:p>
          <w:p w14:paraId="2376514D" w14:textId="77777777" w:rsidR="00957301" w:rsidRPr="00957301" w:rsidRDefault="00957301" w:rsidP="008244B5">
            <w:pPr>
              <w:jc w:val="both"/>
              <w:rPr>
                <w:rFonts w:eastAsia="SimSun"/>
                <w:bCs/>
                <w:sz w:val="22"/>
                <w:szCs w:val="22"/>
                <w:lang w:val="en-US" w:eastAsia="zh-CN"/>
              </w:rPr>
            </w:pPr>
            <w:r w:rsidRPr="00957301">
              <w:rPr>
                <w:rFonts w:eastAsia="Batang"/>
                <w:bCs/>
                <w:sz w:val="22"/>
                <w:szCs w:val="22"/>
                <w:highlight w:val="green"/>
                <w:lang w:eastAsia="zh-CN"/>
              </w:rPr>
              <w:t>Agreement</w:t>
            </w:r>
          </w:p>
          <w:p w14:paraId="0D19CC78" w14:textId="77777777" w:rsidR="00957301" w:rsidRPr="00957301" w:rsidRDefault="00957301" w:rsidP="008244B5">
            <w:pPr>
              <w:jc w:val="both"/>
              <w:rPr>
                <w:rFonts w:eastAsia="Batang"/>
                <w:sz w:val="22"/>
                <w:szCs w:val="22"/>
                <w:lang w:eastAsia="zh-CN"/>
              </w:rPr>
            </w:pPr>
            <w:r w:rsidRPr="00957301">
              <w:rPr>
                <w:rFonts w:eastAsia="Batang"/>
                <w:bCs/>
                <w:sz w:val="22"/>
                <w:szCs w:val="22"/>
                <w:lang w:eastAsia="zh-CN"/>
              </w:rPr>
              <w:t xml:space="preserve">MAC-CE </w:t>
            </w:r>
            <w:proofErr w:type="spellStart"/>
            <w:r w:rsidRPr="00957301">
              <w:rPr>
                <w:rFonts w:eastAsia="Batang"/>
                <w:bCs/>
                <w:sz w:val="22"/>
                <w:szCs w:val="22"/>
                <w:lang w:eastAsia="zh-CN"/>
              </w:rPr>
              <w:t>signaling</w:t>
            </w:r>
            <w:proofErr w:type="spellEnd"/>
            <w:r w:rsidRPr="00957301">
              <w:rPr>
                <w:rFonts w:eastAsia="Batang"/>
                <w:bCs/>
                <w:sz w:val="22"/>
                <w:szCs w:val="22"/>
                <w:lang w:eastAsia="zh-CN"/>
              </w:rPr>
              <w:t xml:space="preserve"> from a parent node is supported for indication of beams of an IAB-DU in the direction of which simultaneous operation is restricted</w:t>
            </w:r>
          </w:p>
          <w:p w14:paraId="31C5D4BD" w14:textId="77777777" w:rsidR="00957301" w:rsidRPr="00957301" w:rsidRDefault="00957301" w:rsidP="00682350">
            <w:pPr>
              <w:numPr>
                <w:ilvl w:val="0"/>
                <w:numId w:val="33"/>
              </w:numPr>
              <w:jc w:val="both"/>
              <w:rPr>
                <w:rFonts w:eastAsia="Times New Roman"/>
                <w:sz w:val="22"/>
                <w:szCs w:val="22"/>
                <w:lang w:eastAsia="zh-CN"/>
              </w:rPr>
            </w:pPr>
            <w:r w:rsidRPr="00957301">
              <w:rPr>
                <w:rFonts w:eastAsia="Times New Roman"/>
                <w:bCs/>
                <w:sz w:val="22"/>
                <w:szCs w:val="22"/>
                <w:lang w:eastAsia="zh-CN"/>
              </w:rPr>
              <w:t>FFS: Details of beam indication (e.g. TCI state ID, Spatial relation information ID, RS ID (including CSI-RS, SRS, SSB, etc.))</w:t>
            </w:r>
          </w:p>
          <w:p w14:paraId="5EF6A3E7" w14:textId="03139462" w:rsidR="00957301" w:rsidRPr="00957301" w:rsidRDefault="00957301" w:rsidP="00682350">
            <w:pPr>
              <w:numPr>
                <w:ilvl w:val="0"/>
                <w:numId w:val="33"/>
              </w:numPr>
              <w:jc w:val="both"/>
              <w:rPr>
                <w:rFonts w:eastAsia="Times New Roman"/>
                <w:sz w:val="22"/>
                <w:szCs w:val="22"/>
                <w:lang w:eastAsia="zh-CN"/>
              </w:rPr>
            </w:pPr>
            <w:r w:rsidRPr="00957301">
              <w:rPr>
                <w:rFonts w:eastAsia="Times New Roman"/>
                <w:bCs/>
                <w:sz w:val="22"/>
                <w:szCs w:val="22"/>
                <w:lang w:eastAsia="zh-CN"/>
              </w:rPr>
              <w:t>FFS: Applicability to other beams</w:t>
            </w:r>
          </w:p>
          <w:p w14:paraId="36FAAD1C" w14:textId="77777777" w:rsidR="00957301" w:rsidRPr="00957301" w:rsidRDefault="00957301" w:rsidP="008244B5">
            <w:pPr>
              <w:jc w:val="both"/>
              <w:rPr>
                <w:rFonts w:eastAsia="SimSun"/>
                <w:bCs/>
                <w:sz w:val="22"/>
                <w:szCs w:val="22"/>
                <w:lang w:val="en-US" w:eastAsia="zh-CN"/>
              </w:rPr>
            </w:pPr>
            <w:r w:rsidRPr="00957301">
              <w:rPr>
                <w:rFonts w:eastAsia="Batang"/>
                <w:bCs/>
                <w:sz w:val="22"/>
                <w:szCs w:val="22"/>
                <w:highlight w:val="green"/>
                <w:lang w:eastAsia="zh-CN"/>
              </w:rPr>
              <w:t>Agreement</w:t>
            </w:r>
          </w:p>
          <w:p w14:paraId="49CFDCFE" w14:textId="77777777" w:rsidR="00957301" w:rsidRPr="00957301" w:rsidRDefault="00957301" w:rsidP="008244B5">
            <w:pPr>
              <w:jc w:val="both"/>
              <w:rPr>
                <w:rFonts w:eastAsia="Batang"/>
                <w:bCs/>
                <w:sz w:val="22"/>
                <w:szCs w:val="22"/>
                <w:lang w:eastAsia="zh-CN"/>
              </w:rPr>
            </w:pPr>
            <w:r w:rsidRPr="00957301">
              <w:rPr>
                <w:rFonts w:eastAsia="Batang"/>
                <w:bCs/>
                <w:sz w:val="22"/>
                <w:szCs w:val="22"/>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465DE399" w14:textId="77777777" w:rsidR="00957301" w:rsidRPr="00957301" w:rsidRDefault="00957301" w:rsidP="00682350">
            <w:pPr>
              <w:numPr>
                <w:ilvl w:val="0"/>
                <w:numId w:val="34"/>
              </w:numPr>
              <w:jc w:val="both"/>
              <w:rPr>
                <w:rFonts w:eastAsia="SimSun"/>
                <w:bCs/>
                <w:sz w:val="22"/>
                <w:szCs w:val="22"/>
                <w:lang w:eastAsia="zh-CN"/>
              </w:rPr>
            </w:pPr>
            <w:r w:rsidRPr="00957301">
              <w:rPr>
                <w:rFonts w:eastAsia="SimSun"/>
                <w:bCs/>
                <w:sz w:val="22"/>
                <w:szCs w:val="22"/>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36BA86F7" w14:textId="11A1BF65" w:rsidR="00957301" w:rsidRPr="00957301" w:rsidRDefault="00957301" w:rsidP="00682350">
            <w:pPr>
              <w:numPr>
                <w:ilvl w:val="0"/>
                <w:numId w:val="34"/>
              </w:numPr>
              <w:jc w:val="both"/>
              <w:rPr>
                <w:rFonts w:eastAsia="SimSun"/>
                <w:bCs/>
                <w:sz w:val="22"/>
                <w:szCs w:val="22"/>
                <w:lang w:eastAsia="zh-CN"/>
              </w:rPr>
            </w:pPr>
            <w:r w:rsidRPr="00957301">
              <w:rPr>
                <w:rFonts w:eastAsia="SimSun"/>
                <w:bCs/>
                <w:sz w:val="22"/>
                <w:szCs w:val="22"/>
                <w:lang w:eastAsia="zh-CN"/>
              </w:rPr>
              <w:t>Alt. 6. The IAB-MT is expected to operate according to the non-flexible configuration.</w:t>
            </w:r>
          </w:p>
          <w:p w14:paraId="2CD876AA" w14:textId="77777777" w:rsidR="00957301" w:rsidRPr="00957301" w:rsidRDefault="00957301" w:rsidP="008244B5">
            <w:pPr>
              <w:jc w:val="both"/>
              <w:rPr>
                <w:rFonts w:eastAsia="SimSun"/>
                <w:bCs/>
                <w:sz w:val="22"/>
                <w:szCs w:val="22"/>
                <w:lang w:val="en-US" w:eastAsia="zh-CN"/>
              </w:rPr>
            </w:pPr>
            <w:r w:rsidRPr="00957301">
              <w:rPr>
                <w:rFonts w:eastAsia="Batang"/>
                <w:bCs/>
                <w:sz w:val="22"/>
                <w:szCs w:val="22"/>
                <w:highlight w:val="green"/>
                <w:lang w:eastAsia="zh-CN"/>
              </w:rPr>
              <w:lastRenderedPageBreak/>
              <w:t>Agreement</w:t>
            </w:r>
          </w:p>
          <w:p w14:paraId="074D35CC" w14:textId="77777777" w:rsidR="00957301" w:rsidRPr="00957301" w:rsidRDefault="00957301" w:rsidP="008244B5">
            <w:pPr>
              <w:jc w:val="both"/>
              <w:rPr>
                <w:rFonts w:eastAsia="Batang"/>
                <w:sz w:val="22"/>
                <w:szCs w:val="22"/>
                <w:lang w:eastAsia="zh-CN"/>
              </w:rPr>
            </w:pPr>
            <w:r w:rsidRPr="00957301">
              <w:rPr>
                <w:rFonts w:eastAsia="Batang"/>
                <w:bCs/>
                <w:sz w:val="22"/>
                <w:szCs w:val="22"/>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38158503" w14:textId="77777777" w:rsidR="00957301" w:rsidRPr="00957301" w:rsidRDefault="00957301" w:rsidP="00682350">
            <w:pPr>
              <w:numPr>
                <w:ilvl w:val="0"/>
                <w:numId w:val="35"/>
              </w:numPr>
              <w:jc w:val="both"/>
              <w:rPr>
                <w:rFonts w:eastAsia="SimSun"/>
                <w:bCs/>
                <w:sz w:val="22"/>
                <w:szCs w:val="22"/>
                <w:lang w:eastAsia="zh-CN"/>
              </w:rPr>
            </w:pPr>
            <w:r w:rsidRPr="00957301">
              <w:rPr>
                <w:rFonts w:eastAsia="SimSun"/>
                <w:bCs/>
                <w:sz w:val="22"/>
                <w:szCs w:val="22"/>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2C9C9CE2" w14:textId="77777777" w:rsidR="00957301" w:rsidRPr="00957301" w:rsidRDefault="00957301" w:rsidP="00682350">
            <w:pPr>
              <w:numPr>
                <w:ilvl w:val="0"/>
                <w:numId w:val="35"/>
              </w:numPr>
              <w:jc w:val="both"/>
              <w:rPr>
                <w:rFonts w:eastAsia="SimSun"/>
                <w:bCs/>
                <w:sz w:val="22"/>
                <w:szCs w:val="22"/>
                <w:lang w:eastAsia="zh-CN"/>
              </w:rPr>
            </w:pPr>
            <w:r w:rsidRPr="00957301">
              <w:rPr>
                <w:rFonts w:eastAsia="SimSun"/>
                <w:bCs/>
                <w:sz w:val="22"/>
                <w:szCs w:val="22"/>
                <w:lang w:eastAsia="zh-CN"/>
              </w:rPr>
              <w:t>Alt. 5: If a conflict occurs, the IAB MT is expected to perform as scheduled by MCG</w:t>
            </w:r>
          </w:p>
          <w:p w14:paraId="0F3B46F2" w14:textId="77777777" w:rsidR="00957301" w:rsidRPr="00957301" w:rsidRDefault="00957301" w:rsidP="00682350">
            <w:pPr>
              <w:numPr>
                <w:ilvl w:val="0"/>
                <w:numId w:val="35"/>
              </w:numPr>
              <w:jc w:val="both"/>
              <w:rPr>
                <w:rFonts w:eastAsia="SimSun"/>
                <w:bCs/>
                <w:sz w:val="22"/>
                <w:szCs w:val="22"/>
                <w:lang w:eastAsia="zh-CN"/>
              </w:rPr>
            </w:pPr>
            <w:r w:rsidRPr="00957301">
              <w:rPr>
                <w:rFonts w:eastAsia="SimSun"/>
                <w:bCs/>
                <w:sz w:val="22"/>
                <w:szCs w:val="22"/>
                <w:lang w:eastAsia="zh-CN"/>
              </w:rPr>
              <w:t>FFS: Consideration of the impact of parent node’s H/S/NA when specifying the prioritization rules in case of UL/DL conflict</w:t>
            </w:r>
          </w:p>
          <w:p w14:paraId="38D987E2" w14:textId="072F779C" w:rsidR="00A6181F" w:rsidRPr="00957301" w:rsidRDefault="00A6181F" w:rsidP="008244B5">
            <w:pPr>
              <w:contextualSpacing/>
              <w:jc w:val="both"/>
              <w:rPr>
                <w:sz w:val="22"/>
                <w:szCs w:val="22"/>
              </w:rPr>
            </w:pPr>
          </w:p>
        </w:tc>
      </w:tr>
    </w:tbl>
    <w:p w14:paraId="677CF427" w14:textId="106CCB8E" w:rsidR="006F75EC" w:rsidRPr="00EF4A20" w:rsidRDefault="006F75EC" w:rsidP="008244B5">
      <w:pPr>
        <w:jc w:val="both"/>
        <w:rPr>
          <w:rFonts w:eastAsia="ＭＳ 明朝"/>
          <w:szCs w:val="24"/>
          <w:lang w:val="en-US"/>
        </w:rPr>
      </w:pPr>
    </w:p>
    <w:p w14:paraId="595FD06D" w14:textId="5E17CE35" w:rsidR="006F75EC"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this contribution, we discuss enhancements on resource multiplexing </w:t>
      </w:r>
      <w:r w:rsidR="007106C6" w:rsidRPr="00EF4A20">
        <w:rPr>
          <w:rFonts w:eastAsia="SimSun"/>
          <w:sz w:val="22"/>
          <w:szCs w:val="22"/>
          <w:lang w:val="en-US" w:eastAsia="zh-CN"/>
        </w:rPr>
        <w:t xml:space="preserve">between child and parent links of an IAB node </w:t>
      </w:r>
      <w:r w:rsidRPr="00EF4A20">
        <w:rPr>
          <w:rFonts w:eastAsia="SimSun"/>
          <w:sz w:val="22"/>
          <w:szCs w:val="22"/>
          <w:lang w:val="en-US" w:eastAsia="zh-CN"/>
        </w:rPr>
        <w:t xml:space="preserve">to support simultaneous operation </w:t>
      </w:r>
      <w:r w:rsidR="0051138B" w:rsidRPr="00EF4A20">
        <w:rPr>
          <w:rFonts w:eastAsia="SimSun"/>
          <w:sz w:val="22"/>
          <w:szCs w:val="22"/>
          <w:lang w:val="en-US" w:eastAsia="zh-CN"/>
        </w:rPr>
        <w:t xml:space="preserve">of </w:t>
      </w:r>
      <w:r w:rsidRPr="00EF4A20">
        <w:rPr>
          <w:rFonts w:eastAsia="SimSun"/>
          <w:sz w:val="22"/>
          <w:szCs w:val="22"/>
          <w:lang w:val="en-US" w:eastAsia="zh-CN"/>
        </w:rPr>
        <w:t xml:space="preserve">transmission and/or reception. </w:t>
      </w:r>
    </w:p>
    <w:p w14:paraId="524EAC68" w14:textId="77777777" w:rsidR="008D76F0" w:rsidRPr="00EF4A20" w:rsidRDefault="008D76F0" w:rsidP="008244B5">
      <w:pPr>
        <w:spacing w:afterLines="50" w:after="120"/>
        <w:jc w:val="both"/>
        <w:rPr>
          <w:rFonts w:eastAsia="SimSun"/>
          <w:sz w:val="22"/>
          <w:szCs w:val="22"/>
          <w:lang w:val="en-US" w:eastAsia="zh-CN"/>
        </w:rPr>
      </w:pPr>
    </w:p>
    <w:p w14:paraId="710733A7" w14:textId="55EAF832" w:rsidR="001D557D" w:rsidRPr="00B87920" w:rsidRDefault="00B87920" w:rsidP="008244B5">
      <w:pPr>
        <w:pStyle w:val="1"/>
        <w:numPr>
          <w:ilvl w:val="0"/>
          <w:numId w:val="6"/>
        </w:numPr>
        <w:spacing w:before="180" w:after="120"/>
        <w:jc w:val="both"/>
        <w:rPr>
          <w:rFonts w:eastAsia="ＭＳ 明朝"/>
          <w:b/>
          <w:bCs/>
          <w:szCs w:val="24"/>
          <w:lang w:val="en-US"/>
        </w:rPr>
      </w:pPr>
      <w:r w:rsidRPr="00B87920">
        <w:rPr>
          <w:rFonts w:eastAsia="ＭＳ 明朝"/>
          <w:b/>
          <w:bCs/>
          <w:szCs w:val="24"/>
          <w:lang w:val="en-US"/>
        </w:rPr>
        <w:t>Resource management in frequency domain</w:t>
      </w:r>
    </w:p>
    <w:p w14:paraId="6395D503" w14:textId="0E11EEA6" w:rsidR="00040BD9" w:rsidRPr="00957301" w:rsidRDefault="00722D22" w:rsidP="008244B5">
      <w:pPr>
        <w:contextualSpacing/>
        <w:jc w:val="both"/>
        <w:rPr>
          <w:rFonts w:eastAsiaTheme="minorEastAsia"/>
          <w:sz w:val="22"/>
          <w:szCs w:val="22"/>
        </w:rPr>
      </w:pPr>
      <w:r>
        <w:rPr>
          <w:rFonts w:eastAsia="SimSun"/>
          <w:sz w:val="22"/>
          <w:szCs w:val="22"/>
        </w:rPr>
        <w:t xml:space="preserve">It was agreed in </w:t>
      </w:r>
      <w:r w:rsidR="002B44E8">
        <w:rPr>
          <w:rFonts w:eastAsia="SimSun"/>
          <w:sz w:val="22"/>
          <w:szCs w:val="22"/>
        </w:rPr>
        <w:t xml:space="preserve">the </w:t>
      </w:r>
      <w:r>
        <w:rPr>
          <w:rFonts w:eastAsia="SimSun"/>
          <w:sz w:val="22"/>
          <w:szCs w:val="22"/>
        </w:rPr>
        <w:t>last meeting that f</w:t>
      </w:r>
      <w:r w:rsidRPr="00957301">
        <w:rPr>
          <w:rFonts w:eastAsia="SimSun"/>
          <w:sz w:val="22"/>
          <w:szCs w:val="22"/>
        </w:rPr>
        <w:t>or a RB set at a symbol, if</w:t>
      </w:r>
      <w:r>
        <w:rPr>
          <w:rFonts w:eastAsia="SimSun"/>
          <w:sz w:val="22"/>
          <w:szCs w:val="22"/>
        </w:rPr>
        <w:t xml:space="preserve"> </w:t>
      </w:r>
      <w:r w:rsidRPr="00957301">
        <w:rPr>
          <w:rFonts w:eastAsia="SimSun"/>
          <w:sz w:val="22"/>
          <w:szCs w:val="22"/>
        </w:rPr>
        <w:t>Rel-17 frequency domain H/S/NA configuration is not provided, the Rel-16 time domain H/S/NA is applied</w:t>
      </w:r>
      <w:r>
        <w:rPr>
          <w:rFonts w:eastAsia="SimSun"/>
          <w:sz w:val="22"/>
          <w:szCs w:val="22"/>
        </w:rPr>
        <w:t xml:space="preserve">. </w:t>
      </w:r>
      <w:r w:rsidR="002B44E8">
        <w:rPr>
          <w:rFonts w:eastAsia="SimSun"/>
          <w:sz w:val="22"/>
          <w:szCs w:val="22"/>
        </w:rPr>
        <w:t xml:space="preserve">For a RB set </w:t>
      </w:r>
      <w:r w:rsidR="005227B7">
        <w:rPr>
          <w:rFonts w:eastAsia="SimSun"/>
          <w:sz w:val="22"/>
          <w:szCs w:val="22"/>
          <w:lang w:eastAsia="zh-CN"/>
        </w:rPr>
        <w:t xml:space="preserve">at </w:t>
      </w:r>
      <w:r w:rsidR="002B44E8">
        <w:rPr>
          <w:rFonts w:eastAsia="SimSun"/>
          <w:sz w:val="22"/>
          <w:szCs w:val="22"/>
        </w:rPr>
        <w:t>a symbol, if both Rel-17 frequency domain H/S/NA and Rel-16 time domain H/S/NA are provided, whether frequency domain or time domain H/S/NA is applied needs to be further discussed. And following alternatives were discussed during the last meeting.</w:t>
      </w:r>
    </w:p>
    <w:p w14:paraId="22B96F0E" w14:textId="0F5C4FC2" w:rsidR="00040BD9" w:rsidRDefault="002A6F93" w:rsidP="00682350">
      <w:pPr>
        <w:numPr>
          <w:ilvl w:val="0"/>
          <w:numId w:val="35"/>
        </w:numPr>
        <w:jc w:val="both"/>
        <w:rPr>
          <w:rFonts w:eastAsia="SimSun"/>
          <w:bCs/>
          <w:sz w:val="22"/>
          <w:szCs w:val="22"/>
          <w:lang w:eastAsia="zh-CN"/>
        </w:rPr>
      </w:pPr>
      <w:r>
        <w:rPr>
          <w:rFonts w:eastAsia="SimSun"/>
          <w:bCs/>
          <w:sz w:val="22"/>
          <w:szCs w:val="22"/>
          <w:lang w:eastAsia="zh-CN"/>
        </w:rPr>
        <w:t xml:space="preserve">Alt.1. </w:t>
      </w:r>
      <w:r w:rsidR="00040BD9">
        <w:rPr>
          <w:rFonts w:eastAsia="SimSun"/>
          <w:bCs/>
          <w:sz w:val="22"/>
          <w:szCs w:val="22"/>
          <w:lang w:eastAsia="zh-CN"/>
        </w:rPr>
        <w:t>frequency domain H/S/NA is always applied.</w:t>
      </w:r>
    </w:p>
    <w:p w14:paraId="54E1A755" w14:textId="3A8B2F39" w:rsidR="002A6F93" w:rsidRDefault="00040BD9" w:rsidP="00682350">
      <w:pPr>
        <w:numPr>
          <w:ilvl w:val="0"/>
          <w:numId w:val="35"/>
        </w:numPr>
        <w:jc w:val="both"/>
        <w:rPr>
          <w:rFonts w:eastAsia="SimSun"/>
          <w:bCs/>
          <w:sz w:val="22"/>
          <w:szCs w:val="22"/>
          <w:lang w:eastAsia="zh-CN"/>
        </w:rPr>
      </w:pPr>
      <w:r>
        <w:rPr>
          <w:rFonts w:eastAsia="SimSun" w:hint="eastAsia"/>
          <w:bCs/>
          <w:sz w:val="22"/>
          <w:szCs w:val="22"/>
          <w:lang w:eastAsia="zh-CN"/>
        </w:rPr>
        <w:t>A</w:t>
      </w:r>
      <w:r>
        <w:rPr>
          <w:rFonts w:eastAsia="SimSun"/>
          <w:bCs/>
          <w:sz w:val="22"/>
          <w:szCs w:val="22"/>
          <w:lang w:eastAsia="zh-CN"/>
        </w:rPr>
        <w:t>lt.2. whether frequency domain or time domain H/S/NA is applied is explicitly indicated</w:t>
      </w:r>
    </w:p>
    <w:p w14:paraId="32957B72" w14:textId="3CACE34F" w:rsidR="00A363FA" w:rsidRDefault="00040BD9" w:rsidP="00682350">
      <w:pPr>
        <w:numPr>
          <w:ilvl w:val="0"/>
          <w:numId w:val="35"/>
        </w:numPr>
        <w:jc w:val="both"/>
        <w:rPr>
          <w:rFonts w:eastAsia="SimSun"/>
          <w:bCs/>
          <w:sz w:val="22"/>
          <w:szCs w:val="22"/>
          <w:lang w:eastAsia="zh-CN"/>
        </w:rPr>
      </w:pPr>
      <w:r>
        <w:rPr>
          <w:rFonts w:eastAsia="SimSun" w:hint="eastAsia"/>
          <w:bCs/>
          <w:sz w:val="22"/>
          <w:szCs w:val="22"/>
          <w:lang w:eastAsia="zh-CN"/>
        </w:rPr>
        <w:t>A</w:t>
      </w:r>
      <w:r>
        <w:rPr>
          <w:rFonts w:eastAsia="SimSun"/>
          <w:bCs/>
          <w:sz w:val="22"/>
          <w:szCs w:val="22"/>
          <w:lang w:eastAsia="zh-CN"/>
        </w:rPr>
        <w:t>lt.3. whether frequency domain or time domain H/S/NA is applied is</w:t>
      </w:r>
      <w:r w:rsidR="00A363FA">
        <w:rPr>
          <w:rFonts w:eastAsia="SimSun"/>
          <w:bCs/>
          <w:sz w:val="22"/>
          <w:szCs w:val="22"/>
          <w:lang w:eastAsia="zh-CN"/>
        </w:rPr>
        <w:t xml:space="preserve"> determined by predefined rules</w:t>
      </w:r>
    </w:p>
    <w:p w14:paraId="70901A2D" w14:textId="0A5559DB" w:rsidR="006A2900" w:rsidRDefault="002542FB" w:rsidP="008244B5">
      <w:pPr>
        <w:jc w:val="both"/>
        <w:rPr>
          <w:rFonts w:eastAsia="SimSun"/>
          <w:bCs/>
          <w:sz w:val="22"/>
          <w:szCs w:val="22"/>
          <w:lang w:eastAsia="zh-CN"/>
        </w:rPr>
      </w:pPr>
      <w:r>
        <w:rPr>
          <w:rFonts w:eastAsia="SimSun" w:hint="eastAsia"/>
          <w:bCs/>
          <w:sz w:val="22"/>
          <w:szCs w:val="22"/>
          <w:lang w:eastAsia="zh-CN"/>
        </w:rPr>
        <w:t>F</w:t>
      </w:r>
      <w:r>
        <w:rPr>
          <w:rFonts w:eastAsia="SimSun"/>
          <w:bCs/>
          <w:sz w:val="22"/>
          <w:szCs w:val="22"/>
          <w:lang w:eastAsia="zh-CN"/>
        </w:rPr>
        <w:t xml:space="preserve">rom our perspective, Alt.1 is not beneficial for resource utilization considering the case where simultaneous operation is not performed </w:t>
      </w:r>
      <w:r w:rsidR="00712662">
        <w:rPr>
          <w:rFonts w:eastAsia="SimSun"/>
          <w:bCs/>
          <w:sz w:val="22"/>
          <w:szCs w:val="22"/>
          <w:lang w:eastAsia="zh-CN"/>
        </w:rPr>
        <w:t xml:space="preserve">at a symbol. When simultaneous operation is not performed, it is beneficial that </w:t>
      </w:r>
      <w:r w:rsidR="003A298F">
        <w:rPr>
          <w:rFonts w:eastAsia="SimSun"/>
          <w:bCs/>
          <w:sz w:val="22"/>
          <w:szCs w:val="22"/>
          <w:lang w:eastAsia="zh-CN"/>
        </w:rPr>
        <w:t>MT or DU can use all the RBs at the symbol, i.e., time domain H/S/NA is applied.</w:t>
      </w:r>
      <w:r w:rsidR="00FF7540">
        <w:rPr>
          <w:rFonts w:eastAsia="SimSun"/>
          <w:bCs/>
          <w:sz w:val="22"/>
          <w:szCs w:val="22"/>
          <w:lang w:eastAsia="zh-CN"/>
        </w:rPr>
        <w:t xml:space="preserve"> </w:t>
      </w:r>
      <w:r w:rsidR="00612F96">
        <w:rPr>
          <w:rFonts w:eastAsia="SimSun"/>
          <w:bCs/>
          <w:sz w:val="22"/>
          <w:szCs w:val="22"/>
          <w:lang w:eastAsia="zh-CN"/>
        </w:rPr>
        <w:t xml:space="preserve">For example, as shown in Figure 1, </w:t>
      </w:r>
      <w:r w:rsidR="00DA4EA7">
        <w:rPr>
          <w:rFonts w:eastAsia="SimSun"/>
          <w:bCs/>
          <w:sz w:val="22"/>
          <w:szCs w:val="22"/>
          <w:lang w:eastAsia="zh-CN"/>
        </w:rPr>
        <w:t>at a symbol configured as DU hard, it is beneficial that DU can Tx/Rx on all the RBs at the symbol, if</w:t>
      </w:r>
      <w:r w:rsidR="00E618E2">
        <w:rPr>
          <w:rFonts w:eastAsia="SimSun"/>
          <w:bCs/>
          <w:sz w:val="22"/>
          <w:szCs w:val="22"/>
          <w:lang w:eastAsia="zh-CN"/>
        </w:rPr>
        <w:t xml:space="preserve"> simultaneous MT/</w:t>
      </w:r>
      <w:r w:rsidR="001C2588">
        <w:rPr>
          <w:rFonts w:eastAsia="SimSun"/>
          <w:bCs/>
          <w:sz w:val="22"/>
          <w:szCs w:val="22"/>
          <w:lang w:eastAsia="zh-CN"/>
        </w:rPr>
        <w:t>DU</w:t>
      </w:r>
      <w:r w:rsidR="00E618E2">
        <w:rPr>
          <w:rFonts w:eastAsia="SimSun"/>
          <w:bCs/>
          <w:sz w:val="22"/>
          <w:szCs w:val="22"/>
          <w:lang w:eastAsia="zh-CN"/>
        </w:rPr>
        <w:t xml:space="preserve"> operation is not performed.</w:t>
      </w:r>
    </w:p>
    <w:p w14:paraId="2B43324A" w14:textId="77777777" w:rsidR="00612F96" w:rsidRDefault="00612F96" w:rsidP="008244B5">
      <w:pPr>
        <w:jc w:val="both"/>
        <w:rPr>
          <w:rFonts w:eastAsia="SimSun"/>
          <w:bCs/>
          <w:sz w:val="22"/>
          <w:szCs w:val="22"/>
          <w:lang w:eastAsia="zh-CN"/>
        </w:rPr>
      </w:pPr>
    </w:p>
    <w:p w14:paraId="07883D9D" w14:textId="19634BF0" w:rsidR="006A2900" w:rsidRDefault="006A2900" w:rsidP="006A2900">
      <w:pPr>
        <w:jc w:val="center"/>
        <w:rPr>
          <w:rFonts w:eastAsia="SimSun"/>
          <w:bCs/>
          <w:sz w:val="22"/>
          <w:szCs w:val="22"/>
          <w:lang w:eastAsia="zh-CN"/>
        </w:rPr>
      </w:pPr>
      <w:r w:rsidRPr="006A2900">
        <w:rPr>
          <w:rFonts w:eastAsia="SimSun"/>
          <w:bCs/>
          <w:noProof/>
          <w:sz w:val="22"/>
          <w:szCs w:val="22"/>
          <w:lang w:val="en-US"/>
        </w:rPr>
        <w:drawing>
          <wp:inline distT="0" distB="0" distL="0" distR="0" wp14:anchorId="445D07AC" wp14:editId="76F19EBC">
            <wp:extent cx="3330370" cy="1225366"/>
            <wp:effectExtent l="0" t="0" r="3810" b="0"/>
            <wp:docPr id="4" name="图片 3" descr="一些文字和图案&#10;&#10;描述已自动生成">
              <a:extLst xmlns:a="http://schemas.openxmlformats.org/drawingml/2006/main">
                <a:ext uri="{FF2B5EF4-FFF2-40B4-BE49-F238E27FC236}">
                  <a16:creationId xmlns:a16="http://schemas.microsoft.com/office/drawing/2014/main" id="{6012B3C0-7685-4B4F-B187-62BB10903E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一些文字和图案&#10;&#10;描述已自动生成">
                      <a:extLst>
                        <a:ext uri="{FF2B5EF4-FFF2-40B4-BE49-F238E27FC236}">
                          <a16:creationId xmlns:a16="http://schemas.microsoft.com/office/drawing/2014/main" id="{6012B3C0-7685-4B4F-B187-62BB10903E41}"/>
                        </a:ext>
                      </a:extLst>
                    </pic:cNvPr>
                    <pic:cNvPicPr>
                      <a:picLocks noChangeAspect="1"/>
                    </pic:cNvPicPr>
                  </pic:nvPicPr>
                  <pic:blipFill>
                    <a:blip r:embed="rId11"/>
                    <a:stretch>
                      <a:fillRect/>
                    </a:stretch>
                  </pic:blipFill>
                  <pic:spPr>
                    <a:xfrm>
                      <a:off x="0" y="0"/>
                      <a:ext cx="3330370" cy="1225366"/>
                    </a:xfrm>
                    <a:prstGeom prst="rect">
                      <a:avLst/>
                    </a:prstGeom>
                  </pic:spPr>
                </pic:pic>
              </a:graphicData>
            </a:graphic>
          </wp:inline>
        </w:drawing>
      </w:r>
    </w:p>
    <w:p w14:paraId="1164E2FF" w14:textId="5CA2E411" w:rsidR="006A2900" w:rsidRDefault="006A2900" w:rsidP="006A2900">
      <w:pPr>
        <w:jc w:val="center"/>
        <w:rPr>
          <w:rFonts w:eastAsia="SimSun"/>
          <w:bCs/>
          <w:sz w:val="22"/>
          <w:szCs w:val="22"/>
          <w:lang w:eastAsia="zh-CN"/>
        </w:rPr>
      </w:pPr>
      <w:r>
        <w:rPr>
          <w:rFonts w:eastAsia="SimSun"/>
          <w:bCs/>
          <w:sz w:val="22"/>
          <w:szCs w:val="22"/>
          <w:lang w:eastAsia="zh-CN"/>
        </w:rPr>
        <w:t>Figure</w:t>
      </w:r>
      <w:r w:rsidR="00612F96">
        <w:rPr>
          <w:rFonts w:eastAsia="SimSun"/>
          <w:bCs/>
          <w:sz w:val="22"/>
          <w:szCs w:val="22"/>
          <w:lang w:eastAsia="zh-CN"/>
        </w:rPr>
        <w:t xml:space="preserve"> </w:t>
      </w:r>
      <w:r>
        <w:rPr>
          <w:rFonts w:eastAsia="SimSun"/>
          <w:bCs/>
          <w:sz w:val="22"/>
          <w:szCs w:val="22"/>
          <w:lang w:eastAsia="zh-CN"/>
        </w:rPr>
        <w:t>1. time domain H/S/NA and frequency domain H/S/NA configuration</w:t>
      </w:r>
    </w:p>
    <w:p w14:paraId="69AA6E2B" w14:textId="77777777" w:rsidR="00612F96" w:rsidRDefault="00612F96" w:rsidP="006A2900">
      <w:pPr>
        <w:jc w:val="center"/>
        <w:rPr>
          <w:rFonts w:eastAsia="SimSun"/>
          <w:bCs/>
          <w:sz w:val="22"/>
          <w:szCs w:val="22"/>
          <w:lang w:eastAsia="zh-CN"/>
        </w:rPr>
      </w:pPr>
    </w:p>
    <w:p w14:paraId="4F993506" w14:textId="42E4E975" w:rsidR="00A363FA" w:rsidRDefault="00FF7540" w:rsidP="008244B5">
      <w:pPr>
        <w:jc w:val="both"/>
        <w:rPr>
          <w:rFonts w:eastAsia="SimSun"/>
          <w:bCs/>
          <w:sz w:val="22"/>
          <w:szCs w:val="22"/>
          <w:lang w:eastAsia="zh-CN"/>
        </w:rPr>
      </w:pPr>
      <w:r>
        <w:rPr>
          <w:rFonts w:eastAsia="SimSun"/>
          <w:bCs/>
          <w:sz w:val="22"/>
          <w:szCs w:val="22"/>
          <w:lang w:eastAsia="zh-CN"/>
        </w:rPr>
        <w:t xml:space="preserve">Between Alt.2 and Alt.3, Alt.3 is preferred </w:t>
      </w:r>
      <w:r w:rsidR="00062EA1">
        <w:rPr>
          <w:rFonts w:eastAsia="SimSun"/>
          <w:bCs/>
          <w:sz w:val="22"/>
          <w:szCs w:val="22"/>
          <w:lang w:eastAsia="zh-CN"/>
        </w:rPr>
        <w:t xml:space="preserve">because explicit indication </w:t>
      </w:r>
      <w:r w:rsidR="001C2588">
        <w:rPr>
          <w:rFonts w:eastAsia="SimSun"/>
          <w:bCs/>
          <w:sz w:val="22"/>
          <w:szCs w:val="22"/>
          <w:lang w:eastAsia="zh-CN"/>
        </w:rPr>
        <w:t>lead</w:t>
      </w:r>
      <w:r w:rsidR="00702430">
        <w:rPr>
          <w:rFonts w:eastAsia="SimSun"/>
          <w:bCs/>
          <w:sz w:val="22"/>
          <w:szCs w:val="22"/>
          <w:lang w:eastAsia="zh-CN"/>
        </w:rPr>
        <w:t>s</w:t>
      </w:r>
      <w:r w:rsidR="001C2588">
        <w:rPr>
          <w:rFonts w:eastAsia="SimSun"/>
          <w:bCs/>
          <w:sz w:val="22"/>
          <w:szCs w:val="22"/>
          <w:lang w:eastAsia="zh-CN"/>
        </w:rPr>
        <w:t xml:space="preserve"> to</w:t>
      </w:r>
      <w:r w:rsidR="00062EA1">
        <w:rPr>
          <w:rFonts w:eastAsia="SimSun"/>
          <w:bCs/>
          <w:sz w:val="22"/>
          <w:szCs w:val="22"/>
          <w:lang w:eastAsia="zh-CN"/>
        </w:rPr>
        <w:t xml:space="preserve"> additional signalling overhead which is not necessary and implicit determination </w:t>
      </w:r>
      <w:r w:rsidR="001C2588">
        <w:rPr>
          <w:rFonts w:eastAsia="SimSun"/>
          <w:bCs/>
          <w:sz w:val="22"/>
          <w:szCs w:val="22"/>
          <w:lang w:eastAsia="zh-CN"/>
        </w:rPr>
        <w:t>based on</w:t>
      </w:r>
      <w:r w:rsidR="00062EA1">
        <w:rPr>
          <w:rFonts w:eastAsia="SimSun"/>
          <w:bCs/>
          <w:sz w:val="22"/>
          <w:szCs w:val="22"/>
          <w:lang w:eastAsia="zh-CN"/>
        </w:rPr>
        <w:t xml:space="preserve"> predefined rules is sufficient. </w:t>
      </w:r>
      <w:r w:rsidR="008244B5">
        <w:rPr>
          <w:rFonts w:eastAsia="SimSun"/>
          <w:bCs/>
          <w:sz w:val="22"/>
          <w:szCs w:val="22"/>
          <w:lang w:eastAsia="zh-CN"/>
        </w:rPr>
        <w:t>In our views, at least the following rules can be considered.</w:t>
      </w:r>
    </w:p>
    <w:p w14:paraId="7E5CE4D0" w14:textId="6A163A6D" w:rsidR="008244B5" w:rsidRDefault="00E618E2" w:rsidP="00682350">
      <w:pPr>
        <w:numPr>
          <w:ilvl w:val="0"/>
          <w:numId w:val="35"/>
        </w:numPr>
        <w:jc w:val="both"/>
        <w:rPr>
          <w:rFonts w:eastAsia="SimSun"/>
          <w:bCs/>
          <w:sz w:val="22"/>
          <w:szCs w:val="22"/>
          <w:lang w:eastAsia="zh-CN"/>
        </w:rPr>
      </w:pPr>
      <w:r>
        <w:rPr>
          <w:rFonts w:eastAsia="SimSun"/>
          <w:bCs/>
          <w:sz w:val="22"/>
          <w:szCs w:val="22"/>
          <w:lang w:eastAsia="zh-CN"/>
        </w:rPr>
        <w:t>Time domain H/S/NA is applied, and DU can Tx/Rx on all</w:t>
      </w:r>
      <w:r w:rsidR="00F13310">
        <w:rPr>
          <w:rFonts w:eastAsia="SimSun"/>
          <w:bCs/>
          <w:sz w:val="22"/>
          <w:szCs w:val="22"/>
          <w:lang w:eastAsia="zh-CN"/>
        </w:rPr>
        <w:t xml:space="preserve"> the</w:t>
      </w:r>
      <w:r>
        <w:rPr>
          <w:rFonts w:eastAsia="SimSun"/>
          <w:bCs/>
          <w:sz w:val="22"/>
          <w:szCs w:val="22"/>
          <w:lang w:eastAsia="zh-CN"/>
        </w:rPr>
        <w:t xml:space="preserve"> RB</w:t>
      </w:r>
      <w:r w:rsidR="00F13310">
        <w:rPr>
          <w:rFonts w:eastAsia="SimSun"/>
          <w:bCs/>
          <w:sz w:val="22"/>
          <w:szCs w:val="22"/>
          <w:lang w:eastAsia="zh-CN"/>
        </w:rPr>
        <w:t>s at the symbol, if the following condition is met</w:t>
      </w:r>
      <w:r w:rsidR="00AB1BEC">
        <w:rPr>
          <w:rFonts w:eastAsia="SimSun"/>
          <w:bCs/>
          <w:sz w:val="22"/>
          <w:szCs w:val="22"/>
          <w:lang w:eastAsia="zh-CN"/>
        </w:rPr>
        <w:t>.</w:t>
      </w:r>
    </w:p>
    <w:p w14:paraId="71CC4EEC" w14:textId="67AD752B" w:rsidR="00AB1BEC" w:rsidRDefault="00E61D1D" w:rsidP="00682350">
      <w:pPr>
        <w:numPr>
          <w:ilvl w:val="1"/>
          <w:numId w:val="35"/>
        </w:numPr>
        <w:jc w:val="both"/>
        <w:rPr>
          <w:rFonts w:eastAsia="SimSun"/>
          <w:bCs/>
          <w:sz w:val="22"/>
          <w:szCs w:val="22"/>
          <w:lang w:eastAsia="zh-CN"/>
        </w:rPr>
      </w:pPr>
      <w:r>
        <w:rPr>
          <w:rFonts w:eastAsia="SimSun"/>
          <w:bCs/>
          <w:sz w:val="22"/>
          <w:szCs w:val="22"/>
          <w:lang w:eastAsia="zh-CN"/>
        </w:rPr>
        <w:t>If a given symbol is DU hard in time domain, and</w:t>
      </w:r>
    </w:p>
    <w:p w14:paraId="0474F17B" w14:textId="113341DE" w:rsidR="00E61D1D" w:rsidRDefault="00E61D1D" w:rsidP="00682350">
      <w:pPr>
        <w:numPr>
          <w:ilvl w:val="2"/>
          <w:numId w:val="35"/>
        </w:numPr>
        <w:jc w:val="both"/>
        <w:rPr>
          <w:rFonts w:eastAsia="SimSun"/>
          <w:bCs/>
          <w:sz w:val="22"/>
          <w:szCs w:val="22"/>
          <w:lang w:eastAsia="zh-CN"/>
        </w:rPr>
      </w:pPr>
      <w:r>
        <w:rPr>
          <w:rFonts w:eastAsia="SimSun" w:hint="eastAsia"/>
          <w:bCs/>
          <w:sz w:val="22"/>
          <w:szCs w:val="22"/>
          <w:lang w:eastAsia="zh-CN"/>
        </w:rPr>
        <w:t>M</w:t>
      </w:r>
      <w:r>
        <w:rPr>
          <w:rFonts w:eastAsia="SimSun"/>
          <w:bCs/>
          <w:sz w:val="22"/>
          <w:szCs w:val="22"/>
          <w:lang w:eastAsia="zh-CN"/>
        </w:rPr>
        <w:t xml:space="preserve">T does not Tx/Rx at the symbol, </w:t>
      </w:r>
    </w:p>
    <w:p w14:paraId="76728935" w14:textId="19932014" w:rsidR="00E61D1D" w:rsidRDefault="00E61D1D" w:rsidP="00682350">
      <w:pPr>
        <w:numPr>
          <w:ilvl w:val="2"/>
          <w:numId w:val="35"/>
        </w:numPr>
        <w:jc w:val="both"/>
        <w:rPr>
          <w:rFonts w:eastAsia="SimSun"/>
          <w:bCs/>
          <w:sz w:val="22"/>
          <w:szCs w:val="22"/>
          <w:lang w:eastAsia="zh-CN"/>
        </w:rPr>
      </w:pPr>
      <w:r>
        <w:rPr>
          <w:rFonts w:eastAsia="SimSun"/>
          <w:bCs/>
          <w:sz w:val="22"/>
          <w:szCs w:val="22"/>
          <w:lang w:eastAsia="zh-CN"/>
        </w:rPr>
        <w:t xml:space="preserve">Or </w:t>
      </w:r>
      <w:r w:rsidR="00493CC3">
        <w:rPr>
          <w:rFonts w:eastAsia="SimSun"/>
          <w:bCs/>
          <w:sz w:val="22"/>
          <w:szCs w:val="22"/>
          <w:lang w:eastAsia="zh-CN"/>
        </w:rPr>
        <w:t>th</w:t>
      </w:r>
      <w:r w:rsidR="00195846">
        <w:rPr>
          <w:rFonts w:eastAsia="SimSun"/>
          <w:bCs/>
          <w:sz w:val="22"/>
          <w:szCs w:val="22"/>
          <w:lang w:eastAsia="zh-CN"/>
        </w:rPr>
        <w:t xml:space="preserve">e </w:t>
      </w:r>
      <w:r>
        <w:rPr>
          <w:rFonts w:eastAsia="SimSun"/>
          <w:bCs/>
          <w:sz w:val="22"/>
          <w:szCs w:val="22"/>
          <w:lang w:eastAsia="zh-CN"/>
        </w:rPr>
        <w:t xml:space="preserve">simultaneous </w:t>
      </w:r>
      <w:r w:rsidR="00FC3D10">
        <w:rPr>
          <w:rFonts w:eastAsia="SimSun"/>
          <w:bCs/>
          <w:sz w:val="22"/>
          <w:szCs w:val="22"/>
          <w:lang w:eastAsia="zh-CN"/>
        </w:rPr>
        <w:t>MT/DU operation corresponding to the MT</w:t>
      </w:r>
      <w:r w:rsidR="00195846">
        <w:rPr>
          <w:rFonts w:eastAsia="SimSun"/>
          <w:bCs/>
          <w:sz w:val="22"/>
          <w:szCs w:val="22"/>
          <w:lang w:eastAsia="zh-CN"/>
        </w:rPr>
        <w:t>/DU DL/UL configuration</w:t>
      </w:r>
      <w:r>
        <w:rPr>
          <w:rFonts w:eastAsia="SimSun"/>
          <w:bCs/>
          <w:sz w:val="22"/>
          <w:szCs w:val="22"/>
          <w:lang w:eastAsia="zh-CN"/>
        </w:rPr>
        <w:t xml:space="preserve"> at the symbol</w:t>
      </w:r>
      <w:r w:rsidR="00EF745B">
        <w:rPr>
          <w:rFonts w:eastAsia="SimSun"/>
          <w:bCs/>
          <w:sz w:val="22"/>
          <w:szCs w:val="22"/>
          <w:lang w:eastAsia="zh-CN"/>
        </w:rPr>
        <w:t xml:space="preserve"> is not supported/</w:t>
      </w:r>
      <w:r w:rsidR="00DB1C46">
        <w:rPr>
          <w:rFonts w:eastAsia="SimSun"/>
          <w:bCs/>
          <w:sz w:val="22"/>
          <w:szCs w:val="22"/>
          <w:lang w:eastAsia="zh-CN"/>
        </w:rPr>
        <w:t>indicated</w:t>
      </w:r>
      <w:r>
        <w:rPr>
          <w:rFonts w:eastAsia="SimSun"/>
          <w:bCs/>
          <w:sz w:val="22"/>
          <w:szCs w:val="22"/>
          <w:lang w:eastAsia="zh-CN"/>
        </w:rPr>
        <w:t>, e.g.</w:t>
      </w:r>
      <w:r w:rsidR="00A2405C">
        <w:rPr>
          <w:rFonts w:eastAsia="SimSun"/>
          <w:bCs/>
          <w:sz w:val="22"/>
          <w:szCs w:val="22"/>
          <w:lang w:eastAsia="zh-CN"/>
        </w:rPr>
        <w:t>,</w:t>
      </w:r>
      <w:r>
        <w:rPr>
          <w:rFonts w:eastAsia="SimSun"/>
          <w:bCs/>
          <w:sz w:val="22"/>
          <w:szCs w:val="22"/>
          <w:lang w:eastAsia="zh-CN"/>
        </w:rPr>
        <w:t xml:space="preserve"> the symbol is </w:t>
      </w:r>
      <w:r w:rsidR="00047FBE">
        <w:rPr>
          <w:rFonts w:eastAsia="SimSun"/>
          <w:bCs/>
          <w:sz w:val="22"/>
          <w:szCs w:val="22"/>
          <w:lang w:eastAsia="zh-CN"/>
        </w:rPr>
        <w:t xml:space="preserve">configured as </w:t>
      </w:r>
      <w:r>
        <w:rPr>
          <w:rFonts w:eastAsia="SimSun"/>
          <w:bCs/>
          <w:sz w:val="22"/>
          <w:szCs w:val="22"/>
          <w:lang w:eastAsia="zh-CN"/>
        </w:rPr>
        <w:t>MT DL and DU DL,</w:t>
      </w:r>
      <w:r w:rsidR="003B7302">
        <w:rPr>
          <w:rFonts w:eastAsia="SimSun"/>
          <w:bCs/>
          <w:sz w:val="22"/>
          <w:szCs w:val="22"/>
          <w:lang w:eastAsia="zh-CN"/>
        </w:rPr>
        <w:t xml:space="preserve"> </w:t>
      </w:r>
      <w:r w:rsidR="00195846">
        <w:rPr>
          <w:rFonts w:eastAsia="SimSun"/>
          <w:bCs/>
          <w:sz w:val="22"/>
          <w:szCs w:val="22"/>
          <w:lang w:eastAsia="zh-CN"/>
        </w:rPr>
        <w:t>but</w:t>
      </w:r>
      <w:r w:rsidR="003B7302">
        <w:rPr>
          <w:rFonts w:eastAsia="SimSun"/>
          <w:bCs/>
          <w:sz w:val="22"/>
          <w:szCs w:val="22"/>
          <w:lang w:eastAsia="zh-CN"/>
        </w:rPr>
        <w:t xml:space="preserve"> MT-Rx/DU-Tx is not supported.</w:t>
      </w:r>
    </w:p>
    <w:p w14:paraId="65CD246C" w14:textId="0A602417" w:rsidR="003B7302" w:rsidRDefault="003B7302" w:rsidP="00682350">
      <w:pPr>
        <w:numPr>
          <w:ilvl w:val="1"/>
          <w:numId w:val="35"/>
        </w:numPr>
        <w:jc w:val="both"/>
        <w:rPr>
          <w:rFonts w:eastAsia="SimSun"/>
          <w:bCs/>
          <w:sz w:val="22"/>
          <w:szCs w:val="22"/>
          <w:lang w:eastAsia="zh-CN"/>
        </w:rPr>
      </w:pPr>
      <w:r>
        <w:rPr>
          <w:rFonts w:eastAsia="SimSun"/>
          <w:bCs/>
          <w:sz w:val="22"/>
          <w:szCs w:val="22"/>
          <w:lang w:eastAsia="zh-CN"/>
        </w:rPr>
        <w:lastRenderedPageBreak/>
        <w:t xml:space="preserve">Or if a given symbol is DU soft in time domain, </w:t>
      </w:r>
      <w:r>
        <w:rPr>
          <w:rFonts w:eastAsia="SimSun" w:hint="eastAsia"/>
          <w:bCs/>
          <w:sz w:val="22"/>
          <w:szCs w:val="22"/>
          <w:lang w:eastAsia="zh-CN"/>
        </w:rPr>
        <w:t>a</w:t>
      </w:r>
      <w:r>
        <w:rPr>
          <w:rFonts w:eastAsia="SimSun"/>
          <w:bCs/>
          <w:sz w:val="22"/>
          <w:szCs w:val="22"/>
          <w:lang w:eastAsia="zh-CN"/>
        </w:rPr>
        <w:t>nd</w:t>
      </w:r>
    </w:p>
    <w:p w14:paraId="25553E41" w14:textId="20C740C2" w:rsidR="003B7302" w:rsidRDefault="003B7302" w:rsidP="00682350">
      <w:pPr>
        <w:numPr>
          <w:ilvl w:val="2"/>
          <w:numId w:val="35"/>
        </w:numPr>
        <w:jc w:val="both"/>
        <w:rPr>
          <w:rFonts w:eastAsia="SimSun"/>
          <w:bCs/>
          <w:sz w:val="22"/>
          <w:szCs w:val="22"/>
          <w:lang w:eastAsia="zh-CN"/>
        </w:rPr>
      </w:pPr>
      <w:r>
        <w:rPr>
          <w:rFonts w:eastAsia="SimSun" w:hint="eastAsia"/>
          <w:bCs/>
          <w:sz w:val="22"/>
          <w:szCs w:val="22"/>
          <w:lang w:eastAsia="zh-CN"/>
        </w:rPr>
        <w:t>M</w:t>
      </w:r>
      <w:r>
        <w:rPr>
          <w:rFonts w:eastAsia="SimSun"/>
          <w:bCs/>
          <w:sz w:val="22"/>
          <w:szCs w:val="22"/>
          <w:lang w:eastAsia="zh-CN"/>
        </w:rPr>
        <w:t>T does not Tx/Rx at the symbol</w:t>
      </w:r>
      <w:r w:rsidR="007839C6">
        <w:rPr>
          <w:rFonts w:eastAsia="SimSun"/>
          <w:bCs/>
          <w:sz w:val="22"/>
          <w:szCs w:val="22"/>
          <w:lang w:eastAsia="zh-CN"/>
        </w:rPr>
        <w:t>,</w:t>
      </w:r>
    </w:p>
    <w:p w14:paraId="4C0444F6" w14:textId="474768FA" w:rsidR="00195846" w:rsidRDefault="007839C6" w:rsidP="00195846">
      <w:pPr>
        <w:numPr>
          <w:ilvl w:val="2"/>
          <w:numId w:val="35"/>
        </w:numPr>
        <w:jc w:val="both"/>
        <w:rPr>
          <w:rFonts w:eastAsia="SimSun"/>
          <w:bCs/>
          <w:sz w:val="22"/>
          <w:szCs w:val="22"/>
          <w:lang w:eastAsia="zh-CN"/>
        </w:rPr>
      </w:pPr>
      <w:r w:rsidRPr="00195846">
        <w:rPr>
          <w:rFonts w:eastAsia="SimSun"/>
          <w:bCs/>
          <w:sz w:val="22"/>
          <w:szCs w:val="22"/>
          <w:lang w:eastAsia="zh-CN"/>
        </w:rPr>
        <w:t xml:space="preserve">Or Soft-IA is indicated for at least one RB set, and </w:t>
      </w:r>
      <w:r w:rsidR="00195846">
        <w:rPr>
          <w:rFonts w:eastAsia="SimSun"/>
          <w:bCs/>
          <w:sz w:val="22"/>
          <w:szCs w:val="22"/>
          <w:lang w:eastAsia="zh-CN"/>
        </w:rPr>
        <w:t>the simultaneous MT/DU operation corresponding to the MT/DU DL/UL configuration at the symbol</w:t>
      </w:r>
      <w:r w:rsidR="00DB1C46">
        <w:rPr>
          <w:rFonts w:eastAsia="SimSun"/>
          <w:bCs/>
          <w:sz w:val="22"/>
          <w:szCs w:val="22"/>
          <w:lang w:eastAsia="zh-CN"/>
        </w:rPr>
        <w:t xml:space="preserve"> is not supported/indicated</w:t>
      </w:r>
      <w:r w:rsidR="00195846">
        <w:rPr>
          <w:rFonts w:eastAsia="SimSun"/>
          <w:bCs/>
          <w:sz w:val="22"/>
          <w:szCs w:val="22"/>
          <w:lang w:eastAsia="zh-CN"/>
        </w:rPr>
        <w:t xml:space="preserve">, e.g., the symbol is configured as MT DL and DU DL, but MT-Rx/DU-Tx is not supported </w:t>
      </w:r>
      <w:r w:rsidR="00DB1C46">
        <w:rPr>
          <w:rFonts w:eastAsia="SimSun"/>
          <w:bCs/>
          <w:sz w:val="22"/>
          <w:szCs w:val="22"/>
          <w:lang w:eastAsia="zh-CN"/>
        </w:rPr>
        <w:t xml:space="preserve"> </w:t>
      </w:r>
    </w:p>
    <w:p w14:paraId="2DEA5DC3" w14:textId="5AD675D8" w:rsidR="00A2405C" w:rsidRPr="00195846" w:rsidRDefault="00F13310" w:rsidP="00F15992">
      <w:pPr>
        <w:numPr>
          <w:ilvl w:val="0"/>
          <w:numId w:val="35"/>
        </w:numPr>
        <w:jc w:val="both"/>
        <w:rPr>
          <w:rFonts w:eastAsia="SimSun"/>
          <w:bCs/>
          <w:sz w:val="22"/>
          <w:szCs w:val="22"/>
          <w:lang w:eastAsia="zh-CN"/>
        </w:rPr>
      </w:pPr>
      <w:r w:rsidRPr="00195846">
        <w:rPr>
          <w:rFonts w:eastAsia="SimSun"/>
          <w:bCs/>
          <w:sz w:val="22"/>
          <w:szCs w:val="22"/>
          <w:lang w:eastAsia="zh-CN"/>
        </w:rPr>
        <w:t xml:space="preserve">Otherwise, frequency </w:t>
      </w:r>
      <w:r w:rsidR="00AB1BEC" w:rsidRPr="00195846">
        <w:rPr>
          <w:rFonts w:eastAsia="SimSun"/>
          <w:bCs/>
          <w:sz w:val="22"/>
          <w:szCs w:val="22"/>
          <w:lang w:eastAsia="zh-CN"/>
        </w:rPr>
        <w:t>domain H/S/NA is applied, and DU can Tx/Rx on the RBs configured/indicated as hard/soft-IA at the symbol.</w:t>
      </w:r>
    </w:p>
    <w:p w14:paraId="7BA5BD9E" w14:textId="4C3573EF" w:rsidR="000F0347" w:rsidRPr="002734CC" w:rsidRDefault="000F0347" w:rsidP="003D3E62">
      <w:pPr>
        <w:spacing w:beforeLines="50" w:before="120"/>
        <w:jc w:val="both"/>
        <w:rPr>
          <w:rFonts w:eastAsia="SimSun"/>
          <w:b/>
          <w:bCs/>
          <w:lang w:val="en-US" w:eastAsia="zh-CN"/>
        </w:rPr>
      </w:pPr>
      <w:r w:rsidRPr="00A2405C">
        <w:rPr>
          <w:rFonts w:eastAsia="SimSun"/>
          <w:b/>
          <w:bCs/>
          <w:sz w:val="22"/>
          <w:szCs w:val="18"/>
          <w:u w:val="single"/>
          <w:lang w:val="en-US" w:eastAsia="zh-CN"/>
        </w:rPr>
        <w:t>Proposal 1:</w:t>
      </w:r>
      <w:r w:rsidRPr="002734CC">
        <w:rPr>
          <w:rFonts w:eastAsia="SimSun"/>
          <w:b/>
          <w:bCs/>
          <w:sz w:val="22"/>
          <w:szCs w:val="22"/>
        </w:rPr>
        <w:t xml:space="preserve"> For a given RB set </w:t>
      </w:r>
      <w:r w:rsidR="00E67CD7">
        <w:rPr>
          <w:rFonts w:eastAsia="SimSun"/>
          <w:b/>
          <w:bCs/>
          <w:sz w:val="22"/>
          <w:szCs w:val="22"/>
        </w:rPr>
        <w:t xml:space="preserve">at </w:t>
      </w:r>
      <w:r w:rsidRPr="002734CC">
        <w:rPr>
          <w:rFonts w:eastAsia="SimSun"/>
          <w:b/>
          <w:bCs/>
          <w:sz w:val="22"/>
          <w:szCs w:val="22"/>
        </w:rPr>
        <w:t xml:space="preserve">a symbol, if both Rel-17 frequency domain H/S/NA and Rel-16 time domain H/S/NA are provided, whether frequency domain or time domain H/S/NA is applied can be determined at least </w:t>
      </w:r>
      <w:r w:rsidR="00A51C14">
        <w:rPr>
          <w:rFonts w:eastAsia="SimSun"/>
          <w:b/>
          <w:bCs/>
          <w:sz w:val="22"/>
          <w:szCs w:val="22"/>
        </w:rPr>
        <w:t xml:space="preserve">based on </w:t>
      </w:r>
      <w:r w:rsidRPr="002734CC">
        <w:rPr>
          <w:rFonts w:eastAsia="SimSun"/>
          <w:b/>
          <w:bCs/>
          <w:sz w:val="22"/>
          <w:szCs w:val="22"/>
        </w:rPr>
        <w:t>following rules.</w:t>
      </w:r>
      <w:r w:rsidRPr="002734CC" w:rsidDel="00722D22">
        <w:rPr>
          <w:rFonts w:eastAsia="SimSun" w:hint="eastAsia"/>
          <w:b/>
          <w:bCs/>
          <w:u w:val="single"/>
          <w:lang w:val="en-US" w:eastAsia="zh-CN"/>
        </w:rPr>
        <w:t xml:space="preserve"> </w:t>
      </w:r>
    </w:p>
    <w:p w14:paraId="69D0738A" w14:textId="77777777" w:rsidR="000F0347" w:rsidRPr="002734CC" w:rsidRDefault="000F0347" w:rsidP="00682350">
      <w:pPr>
        <w:numPr>
          <w:ilvl w:val="0"/>
          <w:numId w:val="35"/>
        </w:numPr>
        <w:jc w:val="both"/>
        <w:rPr>
          <w:rFonts w:eastAsia="SimSun"/>
          <w:b/>
          <w:bCs/>
          <w:sz w:val="22"/>
          <w:szCs w:val="22"/>
          <w:lang w:eastAsia="zh-CN"/>
        </w:rPr>
      </w:pPr>
      <w:r w:rsidRPr="002734CC">
        <w:rPr>
          <w:rFonts w:eastAsia="SimSun"/>
          <w:b/>
          <w:bCs/>
          <w:sz w:val="22"/>
          <w:szCs w:val="22"/>
          <w:lang w:eastAsia="zh-CN"/>
        </w:rPr>
        <w:t>Time domain H/S/NA is applied, and DU can Tx/Rx on all the RBs at the symbol, if the following condition is met.</w:t>
      </w:r>
    </w:p>
    <w:p w14:paraId="7CED5616" w14:textId="77777777" w:rsidR="000F0347" w:rsidRPr="002734CC" w:rsidRDefault="000F0347" w:rsidP="00682350">
      <w:pPr>
        <w:numPr>
          <w:ilvl w:val="1"/>
          <w:numId w:val="35"/>
        </w:numPr>
        <w:jc w:val="both"/>
        <w:rPr>
          <w:rFonts w:eastAsia="SimSun"/>
          <w:b/>
          <w:bCs/>
          <w:sz w:val="22"/>
          <w:szCs w:val="22"/>
          <w:lang w:eastAsia="zh-CN"/>
        </w:rPr>
      </w:pPr>
      <w:r w:rsidRPr="002734CC">
        <w:rPr>
          <w:rFonts w:eastAsia="SimSun"/>
          <w:b/>
          <w:bCs/>
          <w:sz w:val="22"/>
          <w:szCs w:val="22"/>
          <w:lang w:eastAsia="zh-CN"/>
        </w:rPr>
        <w:t>If a given symbol is DU hard in time domain, and</w:t>
      </w:r>
    </w:p>
    <w:p w14:paraId="380C8BD8" w14:textId="77777777" w:rsidR="000F0347" w:rsidRPr="002734CC" w:rsidRDefault="000F0347" w:rsidP="00682350">
      <w:pPr>
        <w:numPr>
          <w:ilvl w:val="2"/>
          <w:numId w:val="35"/>
        </w:numPr>
        <w:jc w:val="both"/>
        <w:rPr>
          <w:rFonts w:eastAsia="SimSun"/>
          <w:b/>
          <w:bCs/>
          <w:sz w:val="22"/>
          <w:szCs w:val="22"/>
          <w:lang w:eastAsia="zh-CN"/>
        </w:rPr>
      </w:pPr>
      <w:r w:rsidRPr="002734CC">
        <w:rPr>
          <w:rFonts w:eastAsia="SimSun" w:hint="eastAsia"/>
          <w:b/>
          <w:bCs/>
          <w:sz w:val="22"/>
          <w:szCs w:val="22"/>
          <w:lang w:eastAsia="zh-CN"/>
        </w:rPr>
        <w:t>M</w:t>
      </w:r>
      <w:r w:rsidRPr="002734CC">
        <w:rPr>
          <w:rFonts w:eastAsia="SimSun"/>
          <w:b/>
          <w:bCs/>
          <w:sz w:val="22"/>
          <w:szCs w:val="22"/>
          <w:lang w:eastAsia="zh-CN"/>
        </w:rPr>
        <w:t xml:space="preserve">T does not Tx/Rx at the symbol, </w:t>
      </w:r>
    </w:p>
    <w:p w14:paraId="39A62398" w14:textId="77777777" w:rsidR="00601711" w:rsidRPr="00601711" w:rsidRDefault="00601711" w:rsidP="00601711">
      <w:pPr>
        <w:numPr>
          <w:ilvl w:val="2"/>
          <w:numId w:val="35"/>
        </w:numPr>
        <w:jc w:val="both"/>
        <w:rPr>
          <w:rFonts w:eastAsia="SimSun"/>
          <w:b/>
          <w:bCs/>
          <w:sz w:val="22"/>
          <w:szCs w:val="22"/>
          <w:lang w:eastAsia="zh-CN"/>
        </w:rPr>
      </w:pPr>
      <w:r w:rsidRPr="00601711">
        <w:rPr>
          <w:rFonts w:eastAsia="SimSun"/>
          <w:b/>
          <w:bCs/>
          <w:sz w:val="22"/>
          <w:szCs w:val="22"/>
          <w:lang w:eastAsia="zh-CN"/>
        </w:rPr>
        <w:t>Or the simultaneous MT/DU operation corresponding to the MT/DU DL/UL configuration at the symbol is not supported/indicated, e.g., the symbol is configured as MT DL and DU DL, but MT-Rx/DU-Tx is not supported.</w:t>
      </w:r>
    </w:p>
    <w:p w14:paraId="2911F199" w14:textId="77777777" w:rsidR="000F0347" w:rsidRPr="002734CC" w:rsidRDefault="000F0347" w:rsidP="00682350">
      <w:pPr>
        <w:numPr>
          <w:ilvl w:val="1"/>
          <w:numId w:val="35"/>
        </w:numPr>
        <w:jc w:val="both"/>
        <w:rPr>
          <w:rFonts w:eastAsia="SimSun"/>
          <w:b/>
          <w:bCs/>
          <w:sz w:val="22"/>
          <w:szCs w:val="22"/>
          <w:lang w:eastAsia="zh-CN"/>
        </w:rPr>
      </w:pPr>
      <w:r w:rsidRPr="002734CC">
        <w:rPr>
          <w:rFonts w:eastAsia="SimSun"/>
          <w:b/>
          <w:bCs/>
          <w:sz w:val="22"/>
          <w:szCs w:val="22"/>
          <w:lang w:eastAsia="zh-CN"/>
        </w:rPr>
        <w:t xml:space="preserve">Or if a given symbol is DU soft in time domain, </w:t>
      </w:r>
      <w:r w:rsidRPr="002734CC">
        <w:rPr>
          <w:rFonts w:eastAsia="SimSun" w:hint="eastAsia"/>
          <w:b/>
          <w:bCs/>
          <w:sz w:val="22"/>
          <w:szCs w:val="22"/>
          <w:lang w:eastAsia="zh-CN"/>
        </w:rPr>
        <w:t>a</w:t>
      </w:r>
      <w:r w:rsidRPr="002734CC">
        <w:rPr>
          <w:rFonts w:eastAsia="SimSun"/>
          <w:b/>
          <w:bCs/>
          <w:sz w:val="22"/>
          <w:szCs w:val="22"/>
          <w:lang w:eastAsia="zh-CN"/>
        </w:rPr>
        <w:t>nd</w:t>
      </w:r>
    </w:p>
    <w:p w14:paraId="306E4CEE" w14:textId="77777777" w:rsidR="000F0347" w:rsidRPr="002734CC" w:rsidRDefault="000F0347" w:rsidP="00682350">
      <w:pPr>
        <w:numPr>
          <w:ilvl w:val="2"/>
          <w:numId w:val="35"/>
        </w:numPr>
        <w:jc w:val="both"/>
        <w:rPr>
          <w:rFonts w:eastAsia="SimSun"/>
          <w:b/>
          <w:bCs/>
          <w:sz w:val="22"/>
          <w:szCs w:val="22"/>
          <w:lang w:eastAsia="zh-CN"/>
        </w:rPr>
      </w:pPr>
      <w:r w:rsidRPr="002734CC">
        <w:rPr>
          <w:rFonts w:eastAsia="SimSun" w:hint="eastAsia"/>
          <w:b/>
          <w:bCs/>
          <w:sz w:val="22"/>
          <w:szCs w:val="22"/>
          <w:lang w:eastAsia="zh-CN"/>
        </w:rPr>
        <w:t>M</w:t>
      </w:r>
      <w:r w:rsidRPr="002734CC">
        <w:rPr>
          <w:rFonts w:eastAsia="SimSun"/>
          <w:b/>
          <w:bCs/>
          <w:sz w:val="22"/>
          <w:szCs w:val="22"/>
          <w:lang w:eastAsia="zh-CN"/>
        </w:rPr>
        <w:t>T does not Tx/Rx at the symbol,</w:t>
      </w:r>
    </w:p>
    <w:p w14:paraId="0E75770D" w14:textId="77777777" w:rsidR="00601711" w:rsidRPr="00601711" w:rsidRDefault="00601711" w:rsidP="00601711">
      <w:pPr>
        <w:numPr>
          <w:ilvl w:val="2"/>
          <w:numId w:val="35"/>
        </w:numPr>
        <w:jc w:val="both"/>
        <w:rPr>
          <w:rFonts w:eastAsia="SimSun"/>
          <w:b/>
          <w:bCs/>
          <w:sz w:val="22"/>
          <w:szCs w:val="22"/>
          <w:lang w:eastAsia="zh-CN"/>
        </w:rPr>
      </w:pPr>
      <w:r w:rsidRPr="00601711">
        <w:rPr>
          <w:rFonts w:eastAsia="SimSun"/>
          <w:b/>
          <w:bCs/>
          <w:sz w:val="22"/>
          <w:szCs w:val="22"/>
          <w:lang w:eastAsia="zh-CN"/>
        </w:rPr>
        <w:t xml:space="preserve">Or Soft-IA is indicated for at least one RB set, and the simultaneous MT/DU operation corresponding to the MT/DU DL/UL configuration at the symbol is not supported/indicated, e.g., the symbol is configured as MT DL and DU DL, but MT-Rx/DU-Tx is not supported  </w:t>
      </w:r>
    </w:p>
    <w:p w14:paraId="076BD4E6" w14:textId="28068CE7" w:rsidR="00DB1C46" w:rsidRPr="007A4492" w:rsidRDefault="000F0347" w:rsidP="007A4492">
      <w:pPr>
        <w:numPr>
          <w:ilvl w:val="0"/>
          <w:numId w:val="35"/>
        </w:numPr>
        <w:jc w:val="both"/>
        <w:rPr>
          <w:rFonts w:eastAsia="SimSun"/>
          <w:b/>
          <w:bCs/>
          <w:sz w:val="22"/>
          <w:szCs w:val="22"/>
          <w:lang w:eastAsia="zh-CN"/>
        </w:rPr>
      </w:pPr>
      <w:r w:rsidRPr="002734CC">
        <w:rPr>
          <w:rFonts w:eastAsia="SimSun"/>
          <w:b/>
          <w:bCs/>
          <w:sz w:val="22"/>
          <w:szCs w:val="22"/>
          <w:lang w:eastAsia="zh-CN"/>
        </w:rPr>
        <w:t>Otherwise, frequency domain H/S/NA is applied, and DU can Tx/Rx on the RBs configured/indicated as hard/soft-IA at the symbol.</w:t>
      </w:r>
    </w:p>
    <w:p w14:paraId="79A899C7" w14:textId="5F9B2A64" w:rsidR="00E9286C" w:rsidRPr="00E9286C" w:rsidRDefault="00E9286C" w:rsidP="00E9286C">
      <w:pPr>
        <w:spacing w:beforeLines="50" w:before="120" w:afterLines="50" w:after="120"/>
        <w:jc w:val="both"/>
        <w:rPr>
          <w:sz w:val="22"/>
          <w:szCs w:val="22"/>
          <w:lang w:val="en-US" w:eastAsia="zh-CN"/>
        </w:rPr>
      </w:pPr>
      <w:r>
        <w:rPr>
          <w:sz w:val="22"/>
          <w:szCs w:val="22"/>
          <w:lang w:val="en-US" w:eastAsia="zh-CN"/>
        </w:rPr>
        <w:t xml:space="preserve">It was agreed that </w:t>
      </w:r>
      <w:r w:rsidRPr="00E9286C">
        <w:rPr>
          <w:sz w:val="22"/>
          <w:szCs w:val="22"/>
          <w:lang w:val="en-US" w:eastAsia="zh-CN"/>
        </w:rPr>
        <w:t>the existing DCI format</w:t>
      </w:r>
      <w:r w:rsidR="00A51C14">
        <w:rPr>
          <w:sz w:val="22"/>
          <w:szCs w:val="22"/>
          <w:lang w:val="en-US" w:eastAsia="zh-CN"/>
        </w:rPr>
        <w:t xml:space="preserve"> 2_5</w:t>
      </w:r>
      <w:r w:rsidRPr="00E9286C">
        <w:rPr>
          <w:sz w:val="22"/>
          <w:szCs w:val="22"/>
          <w:lang w:val="en-US" w:eastAsia="zh-CN"/>
        </w:rPr>
        <w:t xml:space="preserve"> is reused </w:t>
      </w:r>
      <w:r w:rsidR="00A51C14">
        <w:rPr>
          <w:sz w:val="22"/>
          <w:szCs w:val="22"/>
          <w:lang w:val="en-US" w:eastAsia="zh-CN"/>
        </w:rPr>
        <w:t xml:space="preserve">for soft resource availability indication in frequency domain </w:t>
      </w:r>
      <w:r w:rsidRPr="00E9286C">
        <w:rPr>
          <w:sz w:val="22"/>
          <w:szCs w:val="22"/>
          <w:lang w:val="en-US" w:eastAsia="zh-CN"/>
        </w:rPr>
        <w:t>according to one of the following alternatives:</w:t>
      </w:r>
    </w:p>
    <w:p w14:paraId="54206D30" w14:textId="77777777" w:rsidR="00E9286C" w:rsidRPr="00E9286C" w:rsidRDefault="00E9286C" w:rsidP="00682350">
      <w:pPr>
        <w:numPr>
          <w:ilvl w:val="0"/>
          <w:numId w:val="35"/>
        </w:numPr>
        <w:jc w:val="both"/>
        <w:rPr>
          <w:rFonts w:eastAsia="SimSun"/>
          <w:bCs/>
          <w:sz w:val="22"/>
          <w:szCs w:val="22"/>
          <w:lang w:eastAsia="zh-CN"/>
        </w:rPr>
      </w:pPr>
      <w:r w:rsidRPr="00E9286C">
        <w:rPr>
          <w:rFonts w:eastAsia="SimSun"/>
          <w:bCs/>
          <w:sz w:val="22"/>
          <w:szCs w:val="22"/>
          <w:lang w:eastAsia="zh-CN"/>
        </w:rPr>
        <w:t>Alt. 1: A single DCI format 2_5 can be received indicating availability for multiple RB sets which correspond to the same time resources of the child IAB-DU cell.</w:t>
      </w:r>
    </w:p>
    <w:p w14:paraId="7B09BB0D" w14:textId="77777777" w:rsidR="00E9286C" w:rsidRPr="00E9286C" w:rsidRDefault="00E9286C" w:rsidP="00682350">
      <w:pPr>
        <w:numPr>
          <w:ilvl w:val="0"/>
          <w:numId w:val="35"/>
        </w:numPr>
        <w:jc w:val="both"/>
        <w:rPr>
          <w:rFonts w:eastAsia="SimSun"/>
          <w:bCs/>
          <w:sz w:val="22"/>
          <w:szCs w:val="22"/>
          <w:lang w:eastAsia="zh-CN"/>
        </w:rPr>
      </w:pPr>
      <w:r w:rsidRPr="00E9286C">
        <w:rPr>
          <w:rFonts w:eastAsia="SimSun"/>
          <w:bCs/>
          <w:sz w:val="22"/>
          <w:szCs w:val="22"/>
          <w:lang w:eastAsia="zh-CN"/>
        </w:rPr>
        <w:t>Alt. 2: Multiple DCI format 2_5 can be received indicating availability with the granularity of one or more RB set(s) for different RB sets which correspond to the same time resources of the child IAB-DU cell.</w:t>
      </w:r>
    </w:p>
    <w:p w14:paraId="3F59E226" w14:textId="77777777" w:rsidR="00E9286C" w:rsidRPr="00E9286C" w:rsidRDefault="00E9286C" w:rsidP="00682350">
      <w:pPr>
        <w:numPr>
          <w:ilvl w:val="0"/>
          <w:numId w:val="35"/>
        </w:numPr>
        <w:jc w:val="both"/>
        <w:rPr>
          <w:rFonts w:eastAsia="SimSun"/>
          <w:bCs/>
          <w:sz w:val="22"/>
          <w:szCs w:val="22"/>
          <w:lang w:eastAsia="zh-CN"/>
        </w:rPr>
      </w:pPr>
      <w:r w:rsidRPr="00E9286C">
        <w:rPr>
          <w:rFonts w:eastAsia="SimSun"/>
          <w:bCs/>
          <w:sz w:val="22"/>
          <w:szCs w:val="22"/>
          <w:lang w:eastAsia="zh-CN"/>
        </w:rPr>
        <w:t>Alt. 3: A single DCI format 2_5 can be received indicating availability of all the soft resources which correspond to the same time resources of the child IAB-DU cell.</w:t>
      </w:r>
    </w:p>
    <w:p w14:paraId="31ECBB62" w14:textId="409125C4" w:rsidR="00BA03E3" w:rsidRPr="003D3E62" w:rsidRDefault="00E9286C" w:rsidP="003D3E62">
      <w:pPr>
        <w:spacing w:beforeLines="50" w:before="120" w:afterLines="50" w:after="120"/>
        <w:jc w:val="both"/>
        <w:rPr>
          <w:rFonts w:eastAsia="SimSun"/>
          <w:sz w:val="22"/>
          <w:szCs w:val="22"/>
          <w:lang w:val="en-US" w:eastAsia="zh-CN"/>
        </w:rPr>
      </w:pPr>
      <w:r w:rsidRPr="00E9286C">
        <w:rPr>
          <w:sz w:val="22"/>
          <w:szCs w:val="22"/>
          <w:lang w:val="en-US" w:eastAsia="zh-CN"/>
        </w:rPr>
        <w:t xml:space="preserve">From </w:t>
      </w:r>
      <w:r>
        <w:rPr>
          <w:sz w:val="22"/>
          <w:szCs w:val="22"/>
          <w:lang w:val="en-US" w:eastAsia="zh-CN"/>
        </w:rPr>
        <w:t xml:space="preserve">our perspective, </w:t>
      </w:r>
      <w:r w:rsidR="005D52EF">
        <w:rPr>
          <w:sz w:val="22"/>
          <w:szCs w:val="22"/>
          <w:lang w:val="en-US" w:eastAsia="zh-CN"/>
        </w:rPr>
        <w:t xml:space="preserve">Alt.2 is not preferred due to larger DCI overhead. </w:t>
      </w:r>
      <w:r w:rsidR="00A51C14">
        <w:rPr>
          <w:sz w:val="22"/>
          <w:szCs w:val="22"/>
          <w:lang w:val="en-US" w:eastAsia="zh-CN"/>
        </w:rPr>
        <w:t>Between Alt.1 and Alt.3</w:t>
      </w:r>
      <w:r w:rsidR="0090479C">
        <w:rPr>
          <w:sz w:val="22"/>
          <w:szCs w:val="22"/>
          <w:lang w:val="en-US" w:eastAsia="zh-CN"/>
        </w:rPr>
        <w:t xml:space="preserve">, Alt.1 is more flexible </w:t>
      </w:r>
      <w:r w:rsidR="00BA03E3">
        <w:rPr>
          <w:sz w:val="22"/>
          <w:szCs w:val="22"/>
          <w:lang w:val="en-US" w:eastAsia="zh-CN"/>
        </w:rPr>
        <w:t>since</w:t>
      </w:r>
      <w:r w:rsidR="00432F45">
        <w:rPr>
          <w:sz w:val="22"/>
          <w:szCs w:val="22"/>
          <w:lang w:val="en-US" w:eastAsia="zh-CN"/>
        </w:rPr>
        <w:t xml:space="preserve"> </w:t>
      </w:r>
      <w:r w:rsidR="00BA03E3">
        <w:rPr>
          <w:sz w:val="22"/>
          <w:szCs w:val="22"/>
          <w:lang w:val="en-US" w:eastAsia="zh-CN"/>
        </w:rPr>
        <w:t xml:space="preserve">the </w:t>
      </w:r>
      <w:r w:rsidR="008C110A">
        <w:rPr>
          <w:sz w:val="22"/>
          <w:szCs w:val="22"/>
          <w:lang w:val="en-US" w:eastAsia="zh-CN"/>
        </w:rPr>
        <w:t>availability can be indicated for each RB set.</w:t>
      </w:r>
      <w:r w:rsidR="005D52EF">
        <w:rPr>
          <w:sz w:val="22"/>
          <w:szCs w:val="22"/>
          <w:lang w:val="en-US" w:eastAsia="zh-CN"/>
        </w:rPr>
        <w:t xml:space="preserve"> </w:t>
      </w:r>
      <w:r w:rsidR="002734CC">
        <w:rPr>
          <w:sz w:val="22"/>
          <w:szCs w:val="22"/>
          <w:lang w:val="en-US" w:eastAsia="zh-CN"/>
        </w:rPr>
        <w:t xml:space="preserve">With Alt.1, </w:t>
      </w:r>
      <w:proofErr w:type="spellStart"/>
      <w:r w:rsidR="002734CC" w:rsidRPr="002734CC">
        <w:rPr>
          <w:i/>
          <w:iCs/>
          <w:sz w:val="22"/>
          <w:szCs w:val="22"/>
          <w:lang w:val="en-US" w:eastAsia="zh-CN"/>
        </w:rPr>
        <w:t>AvailabiltyCombination</w:t>
      </w:r>
      <w:proofErr w:type="spellEnd"/>
      <w:r w:rsidR="002734CC" w:rsidRPr="002734CC">
        <w:rPr>
          <w:sz w:val="22"/>
          <w:szCs w:val="22"/>
          <w:lang w:val="en-US" w:eastAsia="zh-CN"/>
        </w:rPr>
        <w:t xml:space="preserve"> can be extended to include multiple </w:t>
      </w:r>
      <w:proofErr w:type="spellStart"/>
      <w:r w:rsidR="002734CC" w:rsidRPr="002734CC">
        <w:rPr>
          <w:i/>
          <w:iCs/>
          <w:sz w:val="22"/>
          <w:szCs w:val="22"/>
          <w:lang w:val="en-US" w:eastAsia="zh-CN"/>
        </w:rPr>
        <w:t>resourceAvailabilty</w:t>
      </w:r>
      <w:proofErr w:type="spellEnd"/>
      <w:r w:rsidR="002734CC" w:rsidRPr="002734CC">
        <w:rPr>
          <w:sz w:val="22"/>
          <w:szCs w:val="22"/>
          <w:lang w:val="en-US" w:eastAsia="zh-CN"/>
        </w:rPr>
        <w:t xml:space="preserve">, where each </w:t>
      </w:r>
      <w:proofErr w:type="spellStart"/>
      <w:r w:rsidR="002734CC" w:rsidRPr="002734CC">
        <w:rPr>
          <w:i/>
          <w:iCs/>
          <w:sz w:val="22"/>
          <w:szCs w:val="22"/>
          <w:lang w:val="en-US" w:eastAsia="zh-CN"/>
        </w:rPr>
        <w:t>resourceAvailabilty</w:t>
      </w:r>
      <w:proofErr w:type="spellEnd"/>
      <w:r w:rsidR="002734CC">
        <w:rPr>
          <w:sz w:val="22"/>
          <w:szCs w:val="22"/>
          <w:lang w:val="en-US" w:eastAsia="zh-CN"/>
        </w:rPr>
        <w:t xml:space="preserve"> include availability indication</w:t>
      </w:r>
      <w:r w:rsidR="002734CC" w:rsidRPr="002734CC">
        <w:rPr>
          <w:sz w:val="22"/>
          <w:szCs w:val="22"/>
          <w:lang w:val="en-US" w:eastAsia="zh-CN"/>
        </w:rPr>
        <w:t xml:space="preserve"> for one RB set</w:t>
      </w:r>
    </w:p>
    <w:p w14:paraId="2CC1795C" w14:textId="117320DF" w:rsidR="00877375" w:rsidRPr="00877375" w:rsidRDefault="002734CC" w:rsidP="00BA03E3">
      <w:pPr>
        <w:jc w:val="both"/>
        <w:rPr>
          <w:rFonts w:eastAsia="SimSun"/>
          <w:b/>
          <w:bCs/>
          <w:sz w:val="22"/>
          <w:szCs w:val="22"/>
          <w:lang w:val="en-US"/>
        </w:rPr>
      </w:pPr>
      <w:r w:rsidRPr="0006535C">
        <w:rPr>
          <w:rFonts w:eastAsia="SimSun"/>
          <w:b/>
          <w:bCs/>
          <w:sz w:val="22"/>
          <w:szCs w:val="18"/>
          <w:u w:val="single"/>
          <w:lang w:val="en-US" w:eastAsia="zh-CN"/>
        </w:rPr>
        <w:t>Proposal 2:</w:t>
      </w:r>
      <w:r w:rsidRPr="0006535C">
        <w:rPr>
          <w:rFonts w:eastAsia="SimSun"/>
          <w:b/>
          <w:bCs/>
          <w:sz w:val="21"/>
          <w:szCs w:val="21"/>
        </w:rPr>
        <w:t xml:space="preserve"> </w:t>
      </w:r>
      <w:r w:rsidR="00877375">
        <w:rPr>
          <w:rFonts w:eastAsia="SimSun"/>
          <w:b/>
          <w:bCs/>
          <w:sz w:val="22"/>
          <w:szCs w:val="22"/>
          <w:lang w:val="en-US"/>
        </w:rPr>
        <w:t xml:space="preserve">Support Alt.1 for </w:t>
      </w:r>
      <w:r w:rsidR="00877375" w:rsidRPr="00877375">
        <w:rPr>
          <w:rFonts w:eastAsia="SimSun"/>
          <w:b/>
          <w:bCs/>
          <w:sz w:val="22"/>
          <w:szCs w:val="22"/>
          <w:lang w:val="en-US"/>
        </w:rPr>
        <w:t>soft resource availability in the frequency domain,</w:t>
      </w:r>
      <w:r w:rsidR="00877375">
        <w:rPr>
          <w:rFonts w:eastAsia="SimSun"/>
          <w:b/>
          <w:bCs/>
          <w:sz w:val="22"/>
          <w:szCs w:val="22"/>
          <w:lang w:val="en-US"/>
        </w:rPr>
        <w:t xml:space="preserve"> i.e.,</w:t>
      </w:r>
    </w:p>
    <w:p w14:paraId="4F0D71F0" w14:textId="0D3F4175" w:rsidR="00877375" w:rsidRPr="00BA03E3" w:rsidRDefault="00877375" w:rsidP="00BA03E3">
      <w:pPr>
        <w:numPr>
          <w:ilvl w:val="0"/>
          <w:numId w:val="35"/>
        </w:numPr>
        <w:spacing w:beforeLines="50" w:before="120"/>
        <w:jc w:val="both"/>
        <w:rPr>
          <w:rFonts w:eastAsia="SimSun"/>
          <w:b/>
          <w:sz w:val="22"/>
          <w:szCs w:val="22"/>
          <w:lang w:eastAsia="zh-CN"/>
        </w:rPr>
      </w:pPr>
      <w:r w:rsidRPr="00877375">
        <w:rPr>
          <w:rFonts w:eastAsia="SimSun"/>
          <w:b/>
          <w:sz w:val="22"/>
          <w:szCs w:val="22"/>
          <w:lang w:eastAsia="zh-CN"/>
        </w:rPr>
        <w:t>Alt. 1: A single DCI format 2_5 can be received indicating availability for multiple RB sets which correspond to the same time resources of the child IAB-DU cell.</w:t>
      </w:r>
    </w:p>
    <w:p w14:paraId="6792D403" w14:textId="2992E55E" w:rsidR="008E54C8" w:rsidRPr="008E54C8" w:rsidRDefault="008E54C8" w:rsidP="00BA03E3">
      <w:pPr>
        <w:spacing w:beforeLines="50" w:before="120"/>
        <w:jc w:val="both"/>
        <w:rPr>
          <w:rFonts w:eastAsia="SimSun"/>
          <w:b/>
          <w:bCs/>
          <w:sz w:val="22"/>
          <w:szCs w:val="22"/>
          <w:lang w:val="en-US"/>
        </w:rPr>
      </w:pPr>
      <w:r w:rsidRPr="0006535C">
        <w:rPr>
          <w:rFonts w:eastAsia="SimSun"/>
          <w:b/>
          <w:bCs/>
          <w:sz w:val="22"/>
          <w:szCs w:val="22"/>
          <w:u w:val="single"/>
          <w:lang w:val="en-US"/>
        </w:rPr>
        <w:t>Proposal 3:</w:t>
      </w:r>
      <w:r w:rsidRPr="008E54C8">
        <w:rPr>
          <w:rFonts w:eastAsia="SimSun"/>
          <w:b/>
          <w:bCs/>
          <w:sz w:val="22"/>
          <w:szCs w:val="22"/>
          <w:lang w:val="en-US"/>
        </w:rPr>
        <w:t xml:space="preserve"> </w:t>
      </w:r>
      <w:proofErr w:type="spellStart"/>
      <w:r w:rsidRPr="008E54C8">
        <w:rPr>
          <w:rFonts w:eastAsia="SimSun"/>
          <w:b/>
          <w:bCs/>
          <w:i/>
          <w:iCs/>
          <w:sz w:val="22"/>
          <w:szCs w:val="22"/>
          <w:lang w:val="en-US"/>
        </w:rPr>
        <w:t>AvailabiltyCombination</w:t>
      </w:r>
      <w:proofErr w:type="spellEnd"/>
      <w:r w:rsidRPr="008E54C8">
        <w:rPr>
          <w:rFonts w:eastAsia="SimSun"/>
          <w:b/>
          <w:bCs/>
          <w:i/>
          <w:iCs/>
          <w:sz w:val="22"/>
          <w:szCs w:val="22"/>
          <w:lang w:val="en-US"/>
        </w:rPr>
        <w:t xml:space="preserve"> </w:t>
      </w:r>
      <w:r w:rsidRPr="008E54C8">
        <w:rPr>
          <w:rFonts w:eastAsia="SimSun"/>
          <w:b/>
          <w:bCs/>
          <w:sz w:val="22"/>
          <w:szCs w:val="22"/>
          <w:lang w:val="en-US"/>
        </w:rPr>
        <w:t xml:space="preserve">can be extended to include multiple </w:t>
      </w:r>
      <w:proofErr w:type="spellStart"/>
      <w:r w:rsidRPr="008E54C8">
        <w:rPr>
          <w:rFonts w:eastAsia="SimSun"/>
          <w:b/>
          <w:bCs/>
          <w:i/>
          <w:iCs/>
          <w:sz w:val="22"/>
          <w:szCs w:val="22"/>
          <w:lang w:val="en-US"/>
        </w:rPr>
        <w:t>resourceAvailabilty</w:t>
      </w:r>
      <w:proofErr w:type="spellEnd"/>
      <w:r w:rsidRPr="008E54C8">
        <w:rPr>
          <w:rFonts w:eastAsia="SimSun"/>
          <w:b/>
          <w:bCs/>
          <w:sz w:val="22"/>
          <w:szCs w:val="22"/>
          <w:lang w:val="en-US"/>
        </w:rPr>
        <w:t xml:space="preserve">, where each </w:t>
      </w:r>
      <w:proofErr w:type="spellStart"/>
      <w:r w:rsidRPr="008E54C8">
        <w:rPr>
          <w:rFonts w:eastAsia="SimSun"/>
          <w:b/>
          <w:bCs/>
          <w:i/>
          <w:iCs/>
          <w:sz w:val="22"/>
          <w:szCs w:val="22"/>
          <w:lang w:val="en-US"/>
        </w:rPr>
        <w:t>resourceAvailabilty</w:t>
      </w:r>
      <w:proofErr w:type="spellEnd"/>
      <w:r w:rsidRPr="008E54C8">
        <w:rPr>
          <w:rFonts w:eastAsia="SimSun"/>
          <w:b/>
          <w:bCs/>
          <w:sz w:val="22"/>
          <w:szCs w:val="22"/>
          <w:lang w:val="en-US"/>
        </w:rPr>
        <w:t xml:space="preserve"> include</w:t>
      </w:r>
      <w:r>
        <w:rPr>
          <w:rFonts w:eastAsia="SimSun"/>
          <w:b/>
          <w:bCs/>
          <w:sz w:val="22"/>
          <w:szCs w:val="22"/>
          <w:lang w:val="en-US"/>
        </w:rPr>
        <w:t>s</w:t>
      </w:r>
      <w:r w:rsidRPr="008E54C8">
        <w:rPr>
          <w:rFonts w:eastAsia="SimSun"/>
          <w:b/>
          <w:bCs/>
          <w:sz w:val="22"/>
          <w:szCs w:val="22"/>
          <w:lang w:val="en-US"/>
        </w:rPr>
        <w:t xml:space="preserve"> availability indication for one RB set</w:t>
      </w:r>
      <w:r w:rsidR="00423A3C">
        <w:rPr>
          <w:rFonts w:eastAsia="SimSun"/>
          <w:b/>
          <w:bCs/>
          <w:sz w:val="22"/>
          <w:szCs w:val="22"/>
          <w:lang w:val="en-US"/>
        </w:rPr>
        <w:t>.</w:t>
      </w:r>
    </w:p>
    <w:p w14:paraId="2AB53E44" w14:textId="06DC5BA6" w:rsidR="002734CC" w:rsidRPr="008E54C8" w:rsidRDefault="002734CC" w:rsidP="002734CC">
      <w:pPr>
        <w:jc w:val="both"/>
        <w:rPr>
          <w:rFonts w:eastAsia="SimSun"/>
          <w:b/>
          <w:bCs/>
          <w:sz w:val="22"/>
          <w:szCs w:val="22"/>
          <w:lang w:val="en-US" w:eastAsia="zh-CN"/>
        </w:rPr>
      </w:pPr>
    </w:p>
    <w:p w14:paraId="0DDCE2F2" w14:textId="7C21FABC" w:rsidR="009517C5" w:rsidRDefault="00B87920"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Resource management in spatial domain</w:t>
      </w:r>
    </w:p>
    <w:p w14:paraId="3124D6FF" w14:textId="4B20FB58" w:rsidR="00AE2A6E" w:rsidRDefault="00D25943" w:rsidP="00AE2A6E">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t was agreed that child node can report recommended MT beams to the parent node</w:t>
      </w:r>
      <w:r w:rsidR="00AE2A6E">
        <w:rPr>
          <w:rFonts w:eastAsia="SimSun"/>
          <w:sz w:val="22"/>
          <w:szCs w:val="22"/>
          <w:lang w:val="en-US" w:eastAsia="zh-CN"/>
        </w:rPr>
        <w:t>.</w:t>
      </w:r>
      <w:r w:rsidR="00AE2A6E">
        <w:rPr>
          <w:rFonts w:eastAsia="SimSun" w:hint="eastAsia"/>
          <w:sz w:val="22"/>
          <w:szCs w:val="22"/>
          <w:lang w:val="en-US" w:eastAsia="zh-CN"/>
        </w:rPr>
        <w:t xml:space="preserve"> </w:t>
      </w:r>
      <w:r w:rsidR="00AE2A6E" w:rsidRPr="00AE2A6E">
        <w:rPr>
          <w:rFonts w:eastAsia="SimSun"/>
          <w:sz w:val="22"/>
          <w:szCs w:val="22"/>
          <w:lang w:val="en-US" w:eastAsia="zh-CN"/>
        </w:rPr>
        <w:t xml:space="preserve">Considering interference between </w:t>
      </w:r>
      <w:r w:rsidR="007601F8">
        <w:rPr>
          <w:rFonts w:eastAsia="SimSun"/>
          <w:sz w:val="22"/>
          <w:szCs w:val="22"/>
          <w:lang w:val="en-US" w:eastAsia="zh-CN"/>
        </w:rPr>
        <w:t xml:space="preserve">a </w:t>
      </w:r>
      <w:r w:rsidR="00AE2A6E" w:rsidRPr="00AE2A6E">
        <w:rPr>
          <w:rFonts w:eastAsia="SimSun"/>
          <w:sz w:val="22"/>
          <w:szCs w:val="22"/>
          <w:lang w:val="en-US" w:eastAsia="zh-CN"/>
        </w:rPr>
        <w:t>MT</w:t>
      </w:r>
      <w:r w:rsidR="007601F8">
        <w:rPr>
          <w:rFonts w:eastAsia="SimSun"/>
          <w:sz w:val="22"/>
          <w:szCs w:val="22"/>
          <w:lang w:val="en-US" w:eastAsia="zh-CN"/>
        </w:rPr>
        <w:t xml:space="preserve"> beam</w:t>
      </w:r>
      <w:r w:rsidR="00AE2A6E" w:rsidRPr="00AE2A6E">
        <w:rPr>
          <w:rFonts w:eastAsia="SimSun"/>
          <w:sz w:val="22"/>
          <w:szCs w:val="22"/>
          <w:lang w:val="en-US" w:eastAsia="zh-CN"/>
        </w:rPr>
        <w:t xml:space="preserve"> and DU </w:t>
      </w:r>
      <w:r w:rsidR="007601F8">
        <w:rPr>
          <w:rFonts w:eastAsia="SimSun"/>
          <w:sz w:val="22"/>
          <w:szCs w:val="22"/>
          <w:lang w:val="en-US" w:eastAsia="zh-CN"/>
        </w:rPr>
        <w:t xml:space="preserve">can be different </w:t>
      </w:r>
      <w:r w:rsidR="00AE2A6E" w:rsidRPr="00AE2A6E">
        <w:rPr>
          <w:rFonts w:eastAsia="SimSun"/>
          <w:sz w:val="22"/>
          <w:szCs w:val="22"/>
          <w:lang w:val="en-US" w:eastAsia="zh-CN"/>
        </w:rPr>
        <w:t>in different multiplexing case, recommended beams can be reported per multiplexing case</w:t>
      </w:r>
      <w:r w:rsidR="0006535C">
        <w:rPr>
          <w:rFonts w:eastAsia="SimSun"/>
          <w:sz w:val="22"/>
          <w:szCs w:val="22"/>
          <w:lang w:val="en-US" w:eastAsia="zh-CN"/>
        </w:rPr>
        <w:t>.</w:t>
      </w:r>
      <w:r w:rsidR="00AE2A6E" w:rsidRPr="00AE2A6E">
        <w:rPr>
          <w:rFonts w:eastAsia="SimSun"/>
          <w:sz w:val="22"/>
          <w:szCs w:val="22"/>
          <w:lang w:val="en-US" w:eastAsia="zh-CN"/>
        </w:rPr>
        <w:t xml:space="preserve"> </w:t>
      </w:r>
    </w:p>
    <w:p w14:paraId="50AAED5D" w14:textId="14F3FD19" w:rsidR="00B929F9" w:rsidRDefault="00CB2234" w:rsidP="00AE2A6E">
      <w:pPr>
        <w:jc w:val="both"/>
        <w:rPr>
          <w:rFonts w:eastAsia="SimSun"/>
          <w:sz w:val="22"/>
          <w:szCs w:val="22"/>
          <w:lang w:val="en-US" w:eastAsia="zh-CN"/>
        </w:rPr>
      </w:pPr>
      <w:r>
        <w:rPr>
          <w:rFonts w:eastAsia="SimSun"/>
          <w:sz w:val="22"/>
          <w:szCs w:val="22"/>
          <w:lang w:val="en-US" w:eastAsia="zh-CN"/>
        </w:rPr>
        <w:t>To report recommended beams</w:t>
      </w:r>
      <w:r w:rsidR="000E4F9B">
        <w:rPr>
          <w:rFonts w:eastAsia="SimSun"/>
          <w:sz w:val="22"/>
          <w:szCs w:val="22"/>
          <w:lang w:val="en-US" w:eastAsia="zh-CN"/>
        </w:rPr>
        <w:t xml:space="preserve">, </w:t>
      </w:r>
      <w:r>
        <w:rPr>
          <w:rFonts w:eastAsia="SimSun"/>
          <w:sz w:val="22"/>
          <w:szCs w:val="22"/>
          <w:lang w:val="en-US" w:eastAsia="zh-CN"/>
        </w:rPr>
        <w:t xml:space="preserve">legacy beam reporting </w:t>
      </w:r>
      <w:r w:rsidR="000E4F9B">
        <w:rPr>
          <w:rFonts w:eastAsia="SimSun"/>
          <w:sz w:val="22"/>
          <w:szCs w:val="22"/>
          <w:lang w:val="en-US" w:eastAsia="zh-CN"/>
        </w:rPr>
        <w:t xml:space="preserve">framework can be reused. </w:t>
      </w:r>
      <w:r w:rsidR="00441CA1">
        <w:rPr>
          <w:rFonts w:eastAsia="SimSun"/>
          <w:sz w:val="22"/>
          <w:szCs w:val="22"/>
          <w:lang w:val="en-US" w:eastAsia="zh-CN"/>
        </w:rPr>
        <w:t xml:space="preserve">In </w:t>
      </w:r>
      <w:r w:rsidR="001E7CCC">
        <w:rPr>
          <w:rFonts w:eastAsia="SimSun"/>
          <w:sz w:val="22"/>
          <w:szCs w:val="22"/>
          <w:lang w:val="en-US" w:eastAsia="zh-CN"/>
        </w:rPr>
        <w:t xml:space="preserve">legacy beam reporting, IAB-MT </w:t>
      </w:r>
      <w:r w:rsidR="005D78D3">
        <w:rPr>
          <w:rFonts w:eastAsia="SimSun"/>
          <w:sz w:val="22"/>
          <w:szCs w:val="22"/>
          <w:lang w:val="en-US" w:eastAsia="zh-CN"/>
        </w:rPr>
        <w:t xml:space="preserve">reports </w:t>
      </w:r>
      <w:r w:rsidR="001E7CCC">
        <w:rPr>
          <w:rFonts w:eastAsia="SimSun"/>
          <w:sz w:val="22"/>
          <w:szCs w:val="22"/>
          <w:lang w:val="en-US" w:eastAsia="zh-CN"/>
        </w:rPr>
        <w:t>best beams according to L1-RSRP/SINR.</w:t>
      </w:r>
      <w:r w:rsidR="00A24D80">
        <w:rPr>
          <w:rFonts w:eastAsia="SimSun"/>
          <w:sz w:val="22"/>
          <w:szCs w:val="22"/>
          <w:lang w:val="en-US" w:eastAsia="zh-CN"/>
        </w:rPr>
        <w:t xml:space="preserve"> </w:t>
      </w:r>
      <w:r w:rsidR="005D78D3" w:rsidRPr="005D78D3">
        <w:rPr>
          <w:rFonts w:eastAsia="SimSun"/>
          <w:sz w:val="22"/>
          <w:szCs w:val="22"/>
          <w:lang w:val="en-US" w:eastAsia="zh-CN"/>
        </w:rPr>
        <w:t>Beam selection rule of recommended beams for simultaneous MT/DU operation needs to be further studied.</w:t>
      </w:r>
    </w:p>
    <w:p w14:paraId="4E5335BC" w14:textId="114CE476" w:rsidR="00B929F9" w:rsidRPr="00B929F9" w:rsidRDefault="004B4DD6" w:rsidP="00B929F9">
      <w:pPr>
        <w:spacing w:beforeLines="50" w:before="120"/>
        <w:jc w:val="both"/>
        <w:rPr>
          <w:rFonts w:eastAsiaTheme="minorEastAsia"/>
          <w:b/>
          <w:bCs/>
          <w:sz w:val="22"/>
          <w:szCs w:val="22"/>
          <w:lang w:val="en-US"/>
        </w:rPr>
      </w:pPr>
      <w:r w:rsidRPr="0006535C">
        <w:rPr>
          <w:rFonts w:eastAsia="SimSun"/>
          <w:b/>
          <w:bCs/>
          <w:sz w:val="22"/>
          <w:szCs w:val="22"/>
          <w:u w:val="single"/>
          <w:lang w:val="en-US"/>
        </w:rPr>
        <w:lastRenderedPageBreak/>
        <w:t>Propos</w:t>
      </w:r>
      <w:r w:rsidRPr="00E242CF">
        <w:rPr>
          <w:rFonts w:eastAsia="SimSun"/>
          <w:b/>
          <w:bCs/>
          <w:sz w:val="22"/>
          <w:szCs w:val="22"/>
          <w:u w:val="single"/>
          <w:lang w:val="en-US"/>
        </w:rPr>
        <w:t>al</w:t>
      </w:r>
      <w:r w:rsidR="00B929F9">
        <w:rPr>
          <w:rFonts w:eastAsia="SimSun"/>
          <w:b/>
          <w:bCs/>
          <w:sz w:val="22"/>
          <w:szCs w:val="22"/>
          <w:u w:val="single"/>
          <w:lang w:val="en-US"/>
        </w:rPr>
        <w:t xml:space="preserve"> 4</w:t>
      </w:r>
      <w:r w:rsidRPr="00E242CF">
        <w:rPr>
          <w:rFonts w:eastAsia="SimSun"/>
          <w:b/>
          <w:bCs/>
          <w:sz w:val="22"/>
          <w:szCs w:val="22"/>
          <w:u w:val="single"/>
          <w:lang w:val="en-US"/>
        </w:rPr>
        <w:t>:</w:t>
      </w:r>
      <w:r w:rsidRPr="00E242CF">
        <w:rPr>
          <w:rFonts w:eastAsia="SimSun"/>
          <w:b/>
          <w:bCs/>
          <w:sz w:val="22"/>
          <w:szCs w:val="22"/>
          <w:lang w:val="en-US"/>
        </w:rPr>
        <w:t xml:space="preserve"> IAB-MT report</w:t>
      </w:r>
      <w:r>
        <w:rPr>
          <w:rFonts w:eastAsia="SimSun"/>
          <w:b/>
          <w:bCs/>
          <w:sz w:val="22"/>
          <w:szCs w:val="22"/>
          <w:lang w:val="en-US"/>
        </w:rPr>
        <w:t>s</w:t>
      </w:r>
      <w:r w:rsidRPr="00E242CF">
        <w:rPr>
          <w:rFonts w:eastAsia="SimSun"/>
          <w:b/>
          <w:bCs/>
          <w:sz w:val="22"/>
          <w:szCs w:val="22"/>
          <w:lang w:val="en-US"/>
        </w:rPr>
        <w:t xml:space="preserve"> recommended beams per multiplexing case</w:t>
      </w:r>
      <w:r>
        <w:rPr>
          <w:rFonts w:eastAsia="SimSun"/>
          <w:b/>
          <w:bCs/>
          <w:sz w:val="22"/>
          <w:szCs w:val="22"/>
          <w:lang w:val="en-US"/>
        </w:rPr>
        <w:t>.</w:t>
      </w:r>
      <w:r w:rsidR="004D418C">
        <w:rPr>
          <w:rFonts w:eastAsia="SimSun"/>
          <w:b/>
          <w:bCs/>
          <w:sz w:val="22"/>
          <w:szCs w:val="22"/>
          <w:lang w:val="en-US"/>
        </w:rPr>
        <w:t xml:space="preserve"> </w:t>
      </w:r>
    </w:p>
    <w:p w14:paraId="03501C81" w14:textId="50289CD1" w:rsidR="00E37CC8" w:rsidRPr="003E0078" w:rsidRDefault="00B929F9" w:rsidP="003E0078">
      <w:pPr>
        <w:spacing w:beforeLines="50" w:before="120"/>
        <w:jc w:val="both"/>
        <w:rPr>
          <w:rFonts w:eastAsiaTheme="minorEastAsia"/>
          <w:b/>
          <w:bCs/>
          <w:sz w:val="22"/>
          <w:szCs w:val="22"/>
          <w:lang w:val="en-US"/>
        </w:rPr>
      </w:pPr>
      <w:r w:rsidRPr="003462BD">
        <w:rPr>
          <w:rFonts w:eastAsia="SimSun"/>
          <w:b/>
          <w:bCs/>
          <w:sz w:val="22"/>
          <w:szCs w:val="18"/>
          <w:u w:val="single"/>
          <w:lang w:val="en-US" w:eastAsia="zh-CN"/>
        </w:rPr>
        <w:t>Proposal 5:</w:t>
      </w:r>
      <w:r w:rsidRPr="007A4492">
        <w:rPr>
          <w:rFonts w:eastAsia="SimSun"/>
          <w:b/>
          <w:bCs/>
          <w:sz w:val="22"/>
          <w:szCs w:val="18"/>
          <w:lang w:val="en-US" w:eastAsia="zh-CN"/>
        </w:rPr>
        <w:t xml:space="preserve"> </w:t>
      </w:r>
      <w:r w:rsidR="004D418C" w:rsidRPr="007A4492">
        <w:rPr>
          <w:rFonts w:eastAsia="SimSun"/>
          <w:b/>
          <w:bCs/>
          <w:sz w:val="22"/>
          <w:szCs w:val="18"/>
          <w:lang w:val="en-US" w:eastAsia="zh-CN"/>
        </w:rPr>
        <w:t>Legacy beam reporting framework can be reused</w:t>
      </w:r>
      <w:r w:rsidRPr="007A4492">
        <w:rPr>
          <w:rFonts w:eastAsia="SimSun"/>
          <w:b/>
          <w:bCs/>
          <w:sz w:val="22"/>
          <w:szCs w:val="18"/>
          <w:lang w:val="en-US" w:eastAsia="zh-CN"/>
        </w:rPr>
        <w:t xml:space="preserve"> for IAB-MT reporting of recommended beams</w:t>
      </w:r>
      <w:r w:rsidR="004D418C" w:rsidRPr="007A4492">
        <w:rPr>
          <w:rFonts w:eastAsia="SimSun"/>
          <w:b/>
          <w:bCs/>
          <w:sz w:val="22"/>
          <w:szCs w:val="18"/>
          <w:lang w:val="en-US" w:eastAsia="zh-CN"/>
        </w:rPr>
        <w:t>.</w:t>
      </w:r>
      <w:r w:rsidRPr="007A4492">
        <w:rPr>
          <w:rFonts w:eastAsia="SimSun"/>
          <w:b/>
          <w:bCs/>
          <w:sz w:val="22"/>
          <w:szCs w:val="18"/>
          <w:lang w:val="en-US" w:eastAsia="zh-CN"/>
        </w:rPr>
        <w:t xml:space="preserve"> </w:t>
      </w:r>
    </w:p>
    <w:p w14:paraId="5680A079" w14:textId="191BBB76" w:rsidR="003E0078" w:rsidRDefault="009505BB" w:rsidP="007A4492">
      <w:pPr>
        <w:spacing w:beforeLines="50" w:before="120"/>
        <w:jc w:val="both"/>
        <w:rPr>
          <w:rFonts w:eastAsia="SimSun"/>
          <w:sz w:val="22"/>
          <w:szCs w:val="22"/>
          <w:lang w:val="en-US" w:eastAsia="zh-CN"/>
        </w:rPr>
      </w:pPr>
      <w:r>
        <w:rPr>
          <w:rFonts w:eastAsia="SimSun"/>
          <w:sz w:val="22"/>
          <w:szCs w:val="22"/>
          <w:lang w:val="en-US" w:eastAsia="zh-CN"/>
        </w:rPr>
        <w:t xml:space="preserve">It was also agreed that </w:t>
      </w:r>
      <w:r w:rsidR="005458F8">
        <w:rPr>
          <w:rFonts w:eastAsia="SimSun"/>
          <w:sz w:val="22"/>
          <w:szCs w:val="22"/>
          <w:lang w:val="en-US" w:eastAsia="zh-CN"/>
        </w:rPr>
        <w:t>parent node can dynamically indicate to child no</w:t>
      </w:r>
      <w:r w:rsidR="00856ADE">
        <w:rPr>
          <w:rFonts w:eastAsia="SimSun"/>
          <w:sz w:val="22"/>
          <w:szCs w:val="22"/>
          <w:lang w:val="en-US" w:eastAsia="zh-CN"/>
        </w:rPr>
        <w:t>de</w:t>
      </w:r>
      <w:r w:rsidR="005458F8">
        <w:rPr>
          <w:rFonts w:eastAsia="SimSun"/>
          <w:sz w:val="22"/>
          <w:szCs w:val="22"/>
          <w:lang w:val="en-US" w:eastAsia="zh-CN"/>
        </w:rPr>
        <w:t xml:space="preserve"> a set of restricted beams of IAB-DU.</w:t>
      </w:r>
      <w:r w:rsidR="00C2439C">
        <w:rPr>
          <w:rFonts w:eastAsia="SimSun"/>
          <w:sz w:val="22"/>
          <w:szCs w:val="22"/>
          <w:lang w:val="en-US" w:eastAsia="zh-CN"/>
        </w:rPr>
        <w:t xml:space="preserve"> </w:t>
      </w:r>
      <w:r w:rsidR="00C979A5">
        <w:rPr>
          <w:rFonts w:eastAsia="SimSun"/>
          <w:sz w:val="22"/>
          <w:szCs w:val="22"/>
          <w:lang w:val="en-US" w:eastAsia="zh-CN"/>
        </w:rPr>
        <w:t xml:space="preserve">Considering the interference </w:t>
      </w:r>
      <w:r w:rsidR="00C2439C">
        <w:rPr>
          <w:rFonts w:eastAsia="SimSun"/>
          <w:sz w:val="22"/>
          <w:szCs w:val="22"/>
          <w:lang w:val="en-US" w:eastAsia="zh-CN"/>
        </w:rPr>
        <w:t xml:space="preserve">between </w:t>
      </w:r>
      <w:r w:rsidR="00C979A5">
        <w:rPr>
          <w:rFonts w:eastAsia="SimSun"/>
          <w:sz w:val="22"/>
          <w:szCs w:val="22"/>
          <w:lang w:val="en-US" w:eastAsia="zh-CN"/>
        </w:rPr>
        <w:t>a</w:t>
      </w:r>
      <w:r w:rsidR="004A2F49">
        <w:rPr>
          <w:rFonts w:eastAsia="SimSun"/>
          <w:sz w:val="22"/>
          <w:szCs w:val="22"/>
          <w:lang w:val="en-US" w:eastAsia="zh-CN"/>
        </w:rPr>
        <w:t xml:space="preserve"> DU </w:t>
      </w:r>
      <w:r w:rsidR="00C979A5">
        <w:rPr>
          <w:rFonts w:eastAsia="SimSun"/>
          <w:sz w:val="22"/>
          <w:szCs w:val="22"/>
          <w:lang w:val="en-US" w:eastAsia="zh-CN"/>
        </w:rPr>
        <w:t xml:space="preserve">beam and MT </w:t>
      </w:r>
      <w:r w:rsidR="004A2F49">
        <w:rPr>
          <w:rFonts w:eastAsia="SimSun"/>
          <w:sz w:val="22"/>
          <w:szCs w:val="22"/>
          <w:lang w:val="en-US" w:eastAsia="zh-CN"/>
        </w:rPr>
        <w:t xml:space="preserve">may be different when different MT beam is used, restricted </w:t>
      </w:r>
      <w:r w:rsidR="00C979A5">
        <w:rPr>
          <w:rFonts w:eastAsia="SimSun"/>
          <w:sz w:val="22"/>
          <w:szCs w:val="22"/>
          <w:lang w:val="en-US" w:eastAsia="zh-CN"/>
        </w:rPr>
        <w:t xml:space="preserve">DU </w:t>
      </w:r>
      <w:r w:rsidR="004A2F49">
        <w:rPr>
          <w:rFonts w:eastAsia="SimSun"/>
          <w:sz w:val="22"/>
          <w:szCs w:val="22"/>
          <w:lang w:val="en-US" w:eastAsia="zh-CN"/>
        </w:rPr>
        <w:t xml:space="preserve">beams may be different when different MT beam </w:t>
      </w:r>
      <w:r w:rsidR="00160207">
        <w:rPr>
          <w:rFonts w:eastAsia="SimSun"/>
          <w:sz w:val="22"/>
          <w:szCs w:val="22"/>
          <w:lang w:val="en-US" w:eastAsia="zh-CN"/>
        </w:rPr>
        <w:t>is used.</w:t>
      </w:r>
      <w:r w:rsidR="003F482F">
        <w:rPr>
          <w:rFonts w:eastAsia="SimSun"/>
          <w:sz w:val="22"/>
          <w:szCs w:val="22"/>
          <w:lang w:val="en-US" w:eastAsia="zh-CN"/>
        </w:rPr>
        <w:t xml:space="preserve"> </w:t>
      </w:r>
      <w:r w:rsidR="00357F8A">
        <w:rPr>
          <w:rFonts w:eastAsia="SimSun"/>
          <w:sz w:val="22"/>
          <w:szCs w:val="22"/>
          <w:lang w:val="en-US" w:eastAsia="zh-CN"/>
        </w:rPr>
        <w:t xml:space="preserve">Thus, the restricted DU beams should be indicated per MT beam. </w:t>
      </w:r>
    </w:p>
    <w:p w14:paraId="4F579355" w14:textId="38E9B1DA" w:rsidR="00E37CC8" w:rsidRPr="003E0078" w:rsidRDefault="00382A84" w:rsidP="008244B5">
      <w:pPr>
        <w:tabs>
          <w:tab w:val="num" w:pos="1440"/>
        </w:tabs>
        <w:spacing w:beforeLines="50" w:before="120" w:afterLines="50" w:after="120"/>
        <w:jc w:val="both"/>
        <w:rPr>
          <w:rFonts w:eastAsia="SimSun"/>
          <w:b/>
          <w:bCs/>
          <w:sz w:val="22"/>
          <w:szCs w:val="18"/>
          <w:lang w:val="en-US" w:eastAsia="zh-CN"/>
        </w:rPr>
      </w:pPr>
      <w:r w:rsidRPr="003462BD">
        <w:rPr>
          <w:rFonts w:eastAsia="SimSun"/>
          <w:b/>
          <w:bCs/>
          <w:sz w:val="22"/>
          <w:szCs w:val="18"/>
          <w:u w:val="single"/>
          <w:lang w:val="en-US" w:eastAsia="zh-CN"/>
        </w:rPr>
        <w:t>Proposal</w:t>
      </w:r>
      <w:r w:rsidR="001B7492" w:rsidRPr="003462BD">
        <w:rPr>
          <w:rFonts w:eastAsia="SimSun"/>
          <w:b/>
          <w:bCs/>
          <w:sz w:val="22"/>
          <w:szCs w:val="18"/>
          <w:u w:val="single"/>
          <w:lang w:val="en-US" w:eastAsia="zh-CN"/>
        </w:rPr>
        <w:t xml:space="preserve"> </w:t>
      </w:r>
      <w:r w:rsidR="003E0078" w:rsidRPr="003462BD">
        <w:rPr>
          <w:rFonts w:eastAsia="SimSun"/>
          <w:b/>
          <w:bCs/>
          <w:sz w:val="22"/>
          <w:szCs w:val="18"/>
          <w:u w:val="single"/>
          <w:lang w:val="en-US" w:eastAsia="zh-CN"/>
        </w:rPr>
        <w:t>6</w:t>
      </w:r>
      <w:r w:rsidR="003E0078">
        <w:rPr>
          <w:rFonts w:eastAsia="SimSun"/>
          <w:b/>
          <w:bCs/>
          <w:sz w:val="22"/>
          <w:szCs w:val="18"/>
          <w:lang w:val="en-US" w:eastAsia="zh-CN"/>
        </w:rPr>
        <w:t>:</w:t>
      </w:r>
      <w:r>
        <w:rPr>
          <w:rFonts w:eastAsia="SimSun"/>
          <w:b/>
          <w:bCs/>
          <w:sz w:val="22"/>
          <w:szCs w:val="18"/>
          <w:lang w:val="en-US" w:eastAsia="zh-CN"/>
        </w:rPr>
        <w:t xml:space="preserve"> </w:t>
      </w:r>
      <w:r w:rsidR="00357F8A">
        <w:rPr>
          <w:rFonts w:eastAsia="SimSun"/>
          <w:b/>
          <w:bCs/>
          <w:sz w:val="22"/>
          <w:szCs w:val="18"/>
          <w:lang w:val="en-US" w:eastAsia="zh-CN"/>
        </w:rPr>
        <w:t>A</w:t>
      </w:r>
      <w:r w:rsidR="003E0078">
        <w:rPr>
          <w:rFonts w:eastAsia="SimSun"/>
          <w:b/>
          <w:bCs/>
          <w:sz w:val="22"/>
          <w:szCs w:val="18"/>
          <w:lang w:val="en-US" w:eastAsia="zh-CN"/>
        </w:rPr>
        <w:t xml:space="preserve"> </w:t>
      </w:r>
      <w:r w:rsidR="00357F8A">
        <w:rPr>
          <w:rFonts w:eastAsia="SimSun"/>
          <w:b/>
          <w:bCs/>
          <w:sz w:val="22"/>
          <w:szCs w:val="18"/>
          <w:lang w:val="en-US" w:eastAsia="zh-CN"/>
        </w:rPr>
        <w:t>set of r</w:t>
      </w:r>
      <w:r w:rsidR="001B7492" w:rsidRPr="001B7492">
        <w:rPr>
          <w:rFonts w:eastAsia="SimSun"/>
          <w:b/>
          <w:bCs/>
          <w:sz w:val="22"/>
          <w:szCs w:val="18"/>
          <w:lang w:val="en-US" w:eastAsia="zh-CN"/>
        </w:rPr>
        <w:t xml:space="preserve">estricted DU beams </w:t>
      </w:r>
      <w:r w:rsidR="00357F8A">
        <w:rPr>
          <w:rFonts w:eastAsia="SimSun"/>
          <w:b/>
          <w:bCs/>
          <w:sz w:val="22"/>
          <w:szCs w:val="18"/>
          <w:lang w:val="en-US" w:eastAsia="zh-CN"/>
        </w:rPr>
        <w:t>are indicated per MT beam</w:t>
      </w:r>
      <w:r w:rsidR="00EE23D4">
        <w:rPr>
          <w:rFonts w:eastAsia="SimSun"/>
          <w:b/>
          <w:bCs/>
          <w:sz w:val="22"/>
          <w:szCs w:val="18"/>
          <w:lang w:val="en-US" w:eastAsia="zh-CN"/>
        </w:rPr>
        <w:t>.</w:t>
      </w:r>
    </w:p>
    <w:p w14:paraId="34620326" w14:textId="56F590FA" w:rsidR="009C2E44" w:rsidRPr="009C2E44" w:rsidRDefault="00A92F5B" w:rsidP="009C2E44">
      <w:pPr>
        <w:jc w:val="both"/>
        <w:rPr>
          <w:rFonts w:eastAsia="SimSun"/>
          <w:sz w:val="22"/>
          <w:szCs w:val="22"/>
          <w:lang w:val="en-US" w:eastAsia="zh-CN"/>
        </w:rPr>
      </w:pPr>
      <w:r>
        <w:rPr>
          <w:rFonts w:eastAsia="SimSun"/>
          <w:sz w:val="22"/>
          <w:szCs w:val="22"/>
          <w:lang w:val="en-US" w:eastAsia="zh-CN"/>
        </w:rPr>
        <w:t xml:space="preserve">Restricted DU beams are indicated by parent node, however, </w:t>
      </w:r>
      <w:r w:rsidR="009C2E44">
        <w:rPr>
          <w:rFonts w:eastAsia="SimSun"/>
          <w:sz w:val="22"/>
          <w:szCs w:val="22"/>
          <w:lang w:val="en-US" w:eastAsia="zh-CN"/>
        </w:rPr>
        <w:t xml:space="preserve">beam selection </w:t>
      </w:r>
      <w:r w:rsidR="009C2E44" w:rsidRPr="009C2E44">
        <w:rPr>
          <w:rFonts w:eastAsia="SimSun"/>
          <w:sz w:val="22"/>
          <w:szCs w:val="22"/>
          <w:lang w:val="en-US" w:eastAsia="zh-CN"/>
        </w:rPr>
        <w:t xml:space="preserve">of IAB-DU also depends on condition on its child link. </w:t>
      </w:r>
      <w:r w:rsidR="005677DC">
        <w:rPr>
          <w:rFonts w:eastAsia="SimSun"/>
          <w:sz w:val="22"/>
          <w:szCs w:val="22"/>
          <w:lang w:val="en-US" w:eastAsia="zh-CN"/>
        </w:rPr>
        <w:t>To guarantee performance of IAB-DU’s child link, w</w:t>
      </w:r>
      <w:r w:rsidR="009C2E44" w:rsidRPr="009C2E44">
        <w:rPr>
          <w:rFonts w:eastAsia="SimSun"/>
          <w:sz w:val="22"/>
          <w:szCs w:val="22"/>
          <w:lang w:val="en-US" w:eastAsia="zh-CN"/>
        </w:rPr>
        <w:t xml:space="preserve">ith parent node’s indication, whether a beam </w:t>
      </w:r>
      <w:r w:rsidR="005677DC">
        <w:rPr>
          <w:rFonts w:eastAsia="SimSun"/>
          <w:sz w:val="22"/>
          <w:szCs w:val="22"/>
          <w:lang w:val="en-US" w:eastAsia="zh-CN"/>
        </w:rPr>
        <w:t>is</w:t>
      </w:r>
      <w:r w:rsidR="009C2E44" w:rsidRPr="009C2E44">
        <w:rPr>
          <w:rFonts w:eastAsia="SimSun"/>
          <w:sz w:val="22"/>
          <w:szCs w:val="22"/>
          <w:lang w:val="en-US" w:eastAsia="zh-CN"/>
        </w:rPr>
        <w:t xml:space="preserve"> used by DU should be up to DU implementation </w:t>
      </w:r>
    </w:p>
    <w:p w14:paraId="69E3100D" w14:textId="5DFF9648" w:rsidR="00E37CC8" w:rsidRDefault="00EE23D4" w:rsidP="00EE23D4">
      <w:pPr>
        <w:tabs>
          <w:tab w:val="num" w:pos="1440"/>
        </w:tabs>
        <w:spacing w:beforeLines="50" w:before="120" w:afterLines="50" w:after="120"/>
        <w:jc w:val="both"/>
        <w:rPr>
          <w:rFonts w:eastAsia="SimSun"/>
          <w:b/>
          <w:bCs/>
          <w:sz w:val="22"/>
          <w:szCs w:val="18"/>
          <w:lang w:val="en-US" w:eastAsia="zh-CN"/>
        </w:rPr>
      </w:pPr>
      <w:r w:rsidRPr="00EE23D4">
        <w:rPr>
          <w:rFonts w:eastAsia="SimSun"/>
          <w:b/>
          <w:bCs/>
          <w:sz w:val="22"/>
          <w:szCs w:val="18"/>
          <w:u w:val="single"/>
          <w:lang w:val="en-US" w:eastAsia="zh-CN"/>
        </w:rPr>
        <w:t xml:space="preserve">Proposal </w:t>
      </w:r>
      <w:r w:rsidR="00DA7AEE">
        <w:rPr>
          <w:rFonts w:eastAsia="SimSun"/>
          <w:b/>
          <w:bCs/>
          <w:sz w:val="22"/>
          <w:szCs w:val="18"/>
          <w:u w:val="single"/>
          <w:lang w:val="en-US" w:eastAsia="zh-CN"/>
        </w:rPr>
        <w:t>7</w:t>
      </w:r>
      <w:r>
        <w:rPr>
          <w:rFonts w:eastAsia="SimSun"/>
          <w:b/>
          <w:bCs/>
          <w:sz w:val="22"/>
          <w:szCs w:val="18"/>
          <w:u w:val="single"/>
          <w:lang w:val="en-US" w:eastAsia="zh-CN"/>
        </w:rPr>
        <w:t>:</w:t>
      </w:r>
      <w:r w:rsidRPr="003324DA">
        <w:rPr>
          <w:rFonts w:eastAsia="SimSun"/>
          <w:b/>
          <w:bCs/>
          <w:sz w:val="22"/>
          <w:szCs w:val="18"/>
          <w:lang w:val="en-US" w:eastAsia="zh-CN"/>
        </w:rPr>
        <w:t xml:space="preserve"> </w:t>
      </w:r>
      <w:r w:rsidRPr="00EE23D4">
        <w:rPr>
          <w:rFonts w:eastAsia="SimSun"/>
          <w:b/>
          <w:bCs/>
          <w:sz w:val="22"/>
          <w:szCs w:val="18"/>
          <w:lang w:val="en-US" w:eastAsia="zh-CN"/>
        </w:rPr>
        <w:t xml:space="preserve">With parent node’s indication of restricted beam, whether a beam </w:t>
      </w:r>
      <w:r>
        <w:rPr>
          <w:rFonts w:eastAsia="SimSun"/>
          <w:b/>
          <w:bCs/>
          <w:sz w:val="22"/>
          <w:szCs w:val="18"/>
          <w:lang w:val="en-US" w:eastAsia="zh-CN"/>
        </w:rPr>
        <w:t>is used</w:t>
      </w:r>
      <w:r w:rsidRPr="00EE23D4">
        <w:rPr>
          <w:rFonts w:eastAsia="SimSun"/>
          <w:b/>
          <w:bCs/>
          <w:sz w:val="22"/>
          <w:szCs w:val="18"/>
          <w:lang w:val="en-US" w:eastAsia="zh-CN"/>
        </w:rPr>
        <w:t xml:space="preserve"> by DU </w:t>
      </w:r>
      <w:r>
        <w:rPr>
          <w:rFonts w:eastAsia="SimSun"/>
          <w:b/>
          <w:bCs/>
          <w:sz w:val="22"/>
          <w:szCs w:val="18"/>
          <w:lang w:val="en-US" w:eastAsia="zh-CN"/>
        </w:rPr>
        <w:t>is</w:t>
      </w:r>
      <w:r w:rsidRPr="00EE23D4">
        <w:rPr>
          <w:rFonts w:eastAsia="SimSun"/>
          <w:b/>
          <w:bCs/>
          <w:sz w:val="22"/>
          <w:szCs w:val="18"/>
          <w:lang w:val="en-US" w:eastAsia="zh-CN"/>
        </w:rPr>
        <w:t xml:space="preserve"> up to DU implementation</w:t>
      </w:r>
      <w:r>
        <w:rPr>
          <w:rFonts w:eastAsia="SimSun"/>
          <w:b/>
          <w:bCs/>
          <w:sz w:val="22"/>
          <w:szCs w:val="18"/>
          <w:lang w:val="en-US" w:eastAsia="zh-CN"/>
        </w:rPr>
        <w:t>.</w:t>
      </w:r>
    </w:p>
    <w:p w14:paraId="24F72C40" w14:textId="075129B6" w:rsidR="00EE23D4" w:rsidRDefault="0003584E" w:rsidP="00D15892">
      <w:pPr>
        <w:jc w:val="both"/>
        <w:rPr>
          <w:rFonts w:eastAsia="SimSun"/>
          <w:b/>
          <w:bCs/>
          <w:sz w:val="22"/>
          <w:szCs w:val="18"/>
          <w:lang w:val="en-US" w:eastAsia="zh-CN"/>
        </w:rPr>
      </w:pPr>
      <w:r w:rsidRPr="0003584E">
        <w:rPr>
          <w:rFonts w:eastAsia="SimSun" w:hint="eastAsia"/>
          <w:sz w:val="22"/>
          <w:szCs w:val="22"/>
          <w:lang w:val="en-US" w:eastAsia="zh-CN"/>
        </w:rPr>
        <w:t>A</w:t>
      </w:r>
      <w:r w:rsidRPr="0003584E">
        <w:rPr>
          <w:rFonts w:eastAsia="SimSun"/>
          <w:sz w:val="22"/>
          <w:szCs w:val="22"/>
          <w:lang w:val="en-US" w:eastAsia="zh-CN"/>
        </w:rPr>
        <w:t xml:space="preserve"> s</w:t>
      </w:r>
      <w:r>
        <w:rPr>
          <w:rFonts w:eastAsia="SimSun"/>
          <w:sz w:val="22"/>
          <w:szCs w:val="22"/>
          <w:lang w:val="en-US" w:eastAsia="zh-CN"/>
        </w:rPr>
        <w:t xml:space="preserve">et of restricted DU beams </w:t>
      </w:r>
      <w:r w:rsidR="00DA7AEE">
        <w:rPr>
          <w:rFonts w:eastAsia="SimSun"/>
          <w:sz w:val="22"/>
          <w:szCs w:val="22"/>
          <w:lang w:val="en-US" w:eastAsia="zh-CN"/>
        </w:rPr>
        <w:t xml:space="preserve">from each DU cell may be </w:t>
      </w:r>
      <w:r>
        <w:rPr>
          <w:rFonts w:eastAsia="SimSun"/>
          <w:sz w:val="22"/>
          <w:szCs w:val="22"/>
          <w:lang w:val="en-US" w:eastAsia="zh-CN"/>
        </w:rPr>
        <w:t>indicated</w:t>
      </w:r>
      <w:r w:rsidR="00DA7AEE">
        <w:rPr>
          <w:rFonts w:eastAsia="SimSun"/>
          <w:sz w:val="22"/>
          <w:szCs w:val="22"/>
          <w:lang w:val="en-US" w:eastAsia="zh-CN"/>
        </w:rPr>
        <w:t xml:space="preserve"> per MT beam</w:t>
      </w:r>
      <w:r>
        <w:rPr>
          <w:rFonts w:eastAsia="SimSun"/>
          <w:sz w:val="22"/>
          <w:szCs w:val="22"/>
          <w:lang w:val="en-US" w:eastAsia="zh-CN"/>
        </w:rPr>
        <w:t xml:space="preserve">. It is beneficial to reduce signaling overhead. To reduce overhead of beam management, simultaneous </w:t>
      </w:r>
      <w:r w:rsidR="000D376F">
        <w:rPr>
          <w:rFonts w:eastAsia="SimSun"/>
          <w:sz w:val="22"/>
          <w:szCs w:val="22"/>
          <w:lang w:val="en-US" w:eastAsia="zh-CN"/>
        </w:rPr>
        <w:t xml:space="preserve">beam indication across CCs was introduced in Rel-16 MIMO. </w:t>
      </w:r>
      <w:r w:rsidR="00BC3705">
        <w:rPr>
          <w:rFonts w:eastAsia="SimSun"/>
          <w:sz w:val="22"/>
          <w:szCs w:val="22"/>
          <w:lang w:val="en-US" w:eastAsia="zh-CN"/>
        </w:rPr>
        <w:t>A list of CCs can be configured, if a beam</w:t>
      </w:r>
      <w:r w:rsidR="0037202B">
        <w:rPr>
          <w:rFonts w:eastAsia="SimSun"/>
          <w:sz w:val="22"/>
          <w:szCs w:val="22"/>
          <w:lang w:val="en-US" w:eastAsia="zh-CN"/>
        </w:rPr>
        <w:t>, e.g., TCI state of CORESET, TCI state of PDSCH,</w:t>
      </w:r>
      <w:r w:rsidR="00BC3705">
        <w:rPr>
          <w:rFonts w:eastAsia="SimSun"/>
          <w:sz w:val="22"/>
          <w:szCs w:val="22"/>
          <w:lang w:val="en-US" w:eastAsia="zh-CN"/>
        </w:rPr>
        <w:t xml:space="preserve"> is </w:t>
      </w:r>
      <w:r w:rsidR="00FC396E">
        <w:rPr>
          <w:rFonts w:eastAsia="SimSun"/>
          <w:sz w:val="22"/>
          <w:szCs w:val="22"/>
          <w:lang w:val="en-US" w:eastAsia="zh-CN"/>
        </w:rPr>
        <w:t>indicated</w:t>
      </w:r>
      <w:r w:rsidR="00BC3705">
        <w:rPr>
          <w:rFonts w:eastAsia="SimSun"/>
          <w:sz w:val="22"/>
          <w:szCs w:val="22"/>
          <w:lang w:val="en-US" w:eastAsia="zh-CN"/>
        </w:rPr>
        <w:t xml:space="preserve"> </w:t>
      </w:r>
      <w:r w:rsidR="00D14C78">
        <w:rPr>
          <w:rFonts w:eastAsia="SimSun"/>
          <w:sz w:val="22"/>
          <w:szCs w:val="22"/>
          <w:lang w:val="en-US" w:eastAsia="zh-CN"/>
        </w:rPr>
        <w:t xml:space="preserve">for one CC in </w:t>
      </w:r>
      <w:r w:rsidR="00A82CA7">
        <w:rPr>
          <w:rFonts w:eastAsia="SimSun"/>
          <w:sz w:val="22"/>
          <w:szCs w:val="22"/>
          <w:lang w:val="en-US" w:eastAsia="zh-CN"/>
        </w:rPr>
        <w:t>the</w:t>
      </w:r>
      <w:r w:rsidR="00D14C78">
        <w:rPr>
          <w:rFonts w:eastAsia="SimSun"/>
          <w:sz w:val="22"/>
          <w:szCs w:val="22"/>
          <w:lang w:val="en-US" w:eastAsia="zh-CN"/>
        </w:rPr>
        <w:t xml:space="preserve"> list, the indication applies for all the CCs in the list.</w:t>
      </w:r>
      <w:r w:rsidR="006E262A">
        <w:rPr>
          <w:rFonts w:eastAsia="SimSun"/>
          <w:sz w:val="22"/>
          <w:szCs w:val="22"/>
          <w:lang w:val="en-US" w:eastAsia="zh-CN"/>
        </w:rPr>
        <w:t xml:space="preserve"> Similar feature can be used in restricted DU beam indication. </w:t>
      </w:r>
      <w:r w:rsidR="00FC396E">
        <w:rPr>
          <w:rFonts w:eastAsia="SimSun"/>
          <w:sz w:val="22"/>
          <w:szCs w:val="22"/>
          <w:lang w:val="en-US" w:eastAsia="zh-CN"/>
        </w:rPr>
        <w:t>T</w:t>
      </w:r>
      <w:r w:rsidR="006E262A">
        <w:rPr>
          <w:rFonts w:eastAsia="SimSun"/>
          <w:sz w:val="22"/>
          <w:szCs w:val="22"/>
          <w:lang w:val="en-US" w:eastAsia="zh-CN"/>
        </w:rPr>
        <w:t xml:space="preserve">hat is, a list of MT CCs can be configured, and if a set of restricted DU beams is indicated for one MT CC in </w:t>
      </w:r>
      <w:r w:rsidR="00A82CA7">
        <w:rPr>
          <w:rFonts w:eastAsia="SimSun"/>
          <w:sz w:val="22"/>
          <w:szCs w:val="22"/>
          <w:lang w:val="en-US" w:eastAsia="zh-CN"/>
        </w:rPr>
        <w:t>the</w:t>
      </w:r>
      <w:r w:rsidR="006E262A">
        <w:rPr>
          <w:rFonts w:eastAsia="SimSun"/>
          <w:sz w:val="22"/>
          <w:szCs w:val="22"/>
          <w:lang w:val="en-US" w:eastAsia="zh-CN"/>
        </w:rPr>
        <w:t xml:space="preserve"> l</w:t>
      </w:r>
      <w:r w:rsidR="00A82CA7">
        <w:rPr>
          <w:rFonts w:eastAsia="SimSun"/>
          <w:sz w:val="22"/>
          <w:szCs w:val="22"/>
          <w:lang w:val="en-US" w:eastAsia="zh-CN"/>
        </w:rPr>
        <w:t>ist, the restricted DU beams apply for all the MT CCs in the list.</w:t>
      </w:r>
    </w:p>
    <w:p w14:paraId="17C4AD4E" w14:textId="06BA35DA" w:rsidR="00D15892" w:rsidRPr="00AD70C5" w:rsidRDefault="00AD70C5" w:rsidP="00AD70C5">
      <w:pPr>
        <w:tabs>
          <w:tab w:val="num" w:pos="1440"/>
        </w:tabs>
        <w:spacing w:beforeLines="50" w:before="120" w:afterLines="50" w:after="120"/>
        <w:jc w:val="both"/>
        <w:rPr>
          <w:rFonts w:eastAsia="SimSun"/>
          <w:b/>
          <w:bCs/>
          <w:sz w:val="22"/>
          <w:szCs w:val="18"/>
          <w:lang w:val="en-US" w:eastAsia="zh-CN"/>
        </w:rPr>
      </w:pPr>
      <w:r w:rsidRPr="003D3E62">
        <w:rPr>
          <w:rFonts w:eastAsia="SimSun"/>
          <w:b/>
          <w:bCs/>
          <w:sz w:val="22"/>
          <w:szCs w:val="18"/>
          <w:u w:val="single"/>
          <w:lang w:val="en-US" w:eastAsia="zh-CN"/>
        </w:rPr>
        <w:t xml:space="preserve">Proposal </w:t>
      </w:r>
      <w:r w:rsidR="003D3E62" w:rsidRPr="003D3E62">
        <w:rPr>
          <w:rFonts w:eastAsia="SimSun"/>
          <w:b/>
          <w:bCs/>
          <w:sz w:val="22"/>
          <w:szCs w:val="18"/>
          <w:u w:val="single"/>
          <w:lang w:val="en-US" w:eastAsia="zh-CN"/>
        </w:rPr>
        <w:t>8</w:t>
      </w:r>
      <w:r w:rsidRPr="003D3E62">
        <w:rPr>
          <w:rFonts w:eastAsia="SimSun"/>
          <w:b/>
          <w:bCs/>
          <w:sz w:val="22"/>
          <w:szCs w:val="18"/>
          <w:u w:val="single"/>
          <w:lang w:val="en-US" w:eastAsia="zh-CN"/>
        </w:rPr>
        <w:t>:</w:t>
      </w:r>
      <w:r w:rsidRPr="00AD70C5">
        <w:rPr>
          <w:rFonts w:eastAsia="SimSun"/>
          <w:b/>
          <w:bCs/>
          <w:sz w:val="22"/>
          <w:szCs w:val="18"/>
          <w:lang w:val="en-US" w:eastAsia="zh-CN"/>
        </w:rPr>
        <w:t xml:space="preserve"> Support simultaneous restricted DU beam indication across </w:t>
      </w:r>
      <w:r>
        <w:rPr>
          <w:rFonts w:eastAsia="SimSun"/>
          <w:b/>
          <w:bCs/>
          <w:sz w:val="22"/>
          <w:szCs w:val="18"/>
          <w:lang w:val="en-US" w:eastAsia="zh-CN"/>
        </w:rPr>
        <w:t xml:space="preserve">MT </w:t>
      </w:r>
      <w:r w:rsidRPr="00AD70C5">
        <w:rPr>
          <w:rFonts w:eastAsia="SimSun"/>
          <w:b/>
          <w:bCs/>
          <w:sz w:val="22"/>
          <w:szCs w:val="18"/>
          <w:lang w:val="en-US" w:eastAsia="zh-CN"/>
        </w:rPr>
        <w:t>CCs. A list of MT CCs can be configured. If a set of restricted DU beams is indicated for one MT CC</w:t>
      </w:r>
      <w:r>
        <w:rPr>
          <w:rFonts w:eastAsia="SimSun"/>
          <w:b/>
          <w:bCs/>
          <w:sz w:val="22"/>
          <w:szCs w:val="18"/>
          <w:lang w:val="en-US" w:eastAsia="zh-CN"/>
        </w:rPr>
        <w:t xml:space="preserve"> in the list</w:t>
      </w:r>
      <w:r w:rsidRPr="00AD70C5">
        <w:rPr>
          <w:rFonts w:eastAsia="SimSun"/>
          <w:b/>
          <w:bCs/>
          <w:sz w:val="22"/>
          <w:szCs w:val="18"/>
          <w:lang w:val="en-US" w:eastAsia="zh-CN"/>
        </w:rPr>
        <w:t>, the indication applies to all the MT CCs in the list.</w:t>
      </w:r>
    </w:p>
    <w:p w14:paraId="05EC7A8D" w14:textId="77777777" w:rsidR="00D15892" w:rsidRPr="00EE23D4" w:rsidRDefault="00D15892" w:rsidP="00D15892">
      <w:pPr>
        <w:jc w:val="both"/>
        <w:rPr>
          <w:rFonts w:eastAsia="SimSun"/>
          <w:b/>
          <w:bCs/>
          <w:sz w:val="22"/>
          <w:szCs w:val="18"/>
          <w:lang w:val="en-US" w:eastAsia="zh-CN"/>
        </w:rPr>
      </w:pPr>
    </w:p>
    <w:p w14:paraId="48A000D3" w14:textId="3B4AE78D" w:rsidR="00B87920" w:rsidRPr="00017BD1" w:rsidRDefault="00D50AD2"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Adaptation of multiplexing operation</w:t>
      </w:r>
      <w:r w:rsidR="00017BD1" w:rsidRPr="00017BD1">
        <w:rPr>
          <w:rFonts w:eastAsia="ＭＳ 明朝"/>
          <w:b/>
          <w:bCs/>
          <w:szCs w:val="24"/>
          <w:lang w:val="en-US"/>
        </w:rPr>
        <w:t xml:space="preserve"> </w:t>
      </w:r>
    </w:p>
    <w:p w14:paraId="7C9130C6" w14:textId="4ADAB695" w:rsidR="00CF2F73" w:rsidRDefault="00C07A8C" w:rsidP="00C07A8C">
      <w:pPr>
        <w:pStyle w:val="2"/>
        <w:numPr>
          <w:ilvl w:val="1"/>
          <w:numId w:val="6"/>
        </w:numPr>
        <w:jc w:val="both"/>
        <w:rPr>
          <w:b/>
          <w:bCs/>
          <w:sz w:val="22"/>
          <w:szCs w:val="22"/>
          <w:lang w:val="en-US"/>
        </w:rPr>
      </w:pPr>
      <w:r>
        <w:rPr>
          <w:b/>
          <w:bCs/>
          <w:sz w:val="22"/>
          <w:szCs w:val="22"/>
          <w:lang w:val="en-US"/>
        </w:rPr>
        <w:t>T</w:t>
      </w:r>
      <w:r w:rsidR="00CF2F73" w:rsidRPr="00956EDE">
        <w:rPr>
          <w:b/>
          <w:bCs/>
          <w:sz w:val="22"/>
          <w:szCs w:val="22"/>
          <w:lang w:val="en-US"/>
        </w:rPr>
        <w:t>iming mode</w:t>
      </w:r>
    </w:p>
    <w:p w14:paraId="32E102B2" w14:textId="68885190" w:rsidR="00BD69B8" w:rsidRDefault="00921DE6" w:rsidP="00921DE6">
      <w:pPr>
        <w:jc w:val="both"/>
        <w:rPr>
          <w:rFonts w:eastAsia="SimSun"/>
          <w:sz w:val="22"/>
          <w:szCs w:val="18"/>
          <w:lang w:val="en-US" w:eastAsia="zh-CN"/>
        </w:rPr>
      </w:pPr>
      <w:r w:rsidRPr="00921DE6">
        <w:rPr>
          <w:rFonts w:eastAsia="SimSun" w:hint="eastAsia"/>
          <w:sz w:val="22"/>
          <w:szCs w:val="18"/>
          <w:lang w:val="en-US" w:eastAsia="zh-CN"/>
        </w:rPr>
        <w:t>I</w:t>
      </w:r>
      <w:r w:rsidRPr="00921DE6">
        <w:rPr>
          <w:rFonts w:eastAsia="SimSun"/>
          <w:sz w:val="22"/>
          <w:szCs w:val="18"/>
          <w:lang w:val="en-US" w:eastAsia="zh-CN"/>
        </w:rPr>
        <w:t xml:space="preserve">t was </w:t>
      </w:r>
      <w:r>
        <w:rPr>
          <w:rFonts w:eastAsia="SimSun"/>
          <w:sz w:val="22"/>
          <w:szCs w:val="18"/>
          <w:lang w:val="en-US" w:eastAsia="zh-CN"/>
        </w:rPr>
        <w:t xml:space="preserve">agreed that </w:t>
      </w:r>
      <w:r w:rsidR="00BD69B8">
        <w:rPr>
          <w:rFonts w:eastAsia="SimSun" w:hint="eastAsia"/>
          <w:sz w:val="22"/>
          <w:szCs w:val="18"/>
          <w:lang w:val="en-US" w:eastAsia="zh-CN"/>
        </w:rPr>
        <w:t>I</w:t>
      </w:r>
      <w:r w:rsidR="00BD69B8">
        <w:rPr>
          <w:rFonts w:eastAsia="SimSun"/>
          <w:sz w:val="22"/>
          <w:szCs w:val="18"/>
          <w:lang w:val="en-US" w:eastAsia="zh-CN"/>
        </w:rPr>
        <w:t xml:space="preserve">AB-node is explicitly </w:t>
      </w:r>
      <w:r w:rsidR="00CF7760">
        <w:rPr>
          <w:rFonts w:eastAsia="SimSun"/>
          <w:sz w:val="22"/>
          <w:szCs w:val="18"/>
          <w:lang w:val="en-US" w:eastAsia="zh-CN"/>
        </w:rPr>
        <w:t>indicated by the parent node whether Case</w:t>
      </w:r>
      <w:r w:rsidR="00D37EC7">
        <w:rPr>
          <w:rFonts w:eastAsia="SimSun"/>
          <w:sz w:val="22"/>
          <w:szCs w:val="18"/>
          <w:lang w:val="en-US" w:eastAsia="zh-CN"/>
        </w:rPr>
        <w:t>#6 timing is performed at the IAB-node, and explicitly indicate</w:t>
      </w:r>
      <w:r w:rsidR="003D3E62">
        <w:rPr>
          <w:rFonts w:eastAsia="SimSun"/>
          <w:sz w:val="22"/>
          <w:szCs w:val="18"/>
          <w:lang w:val="en-US" w:eastAsia="zh-CN"/>
        </w:rPr>
        <w:t>d</w:t>
      </w:r>
      <w:r w:rsidR="00D37EC7">
        <w:rPr>
          <w:rFonts w:eastAsia="SimSun"/>
          <w:sz w:val="22"/>
          <w:szCs w:val="18"/>
          <w:lang w:val="en-US" w:eastAsia="zh-CN"/>
        </w:rPr>
        <w:t xml:space="preserve"> by the parent node whether Case#7 timing is performed at the parent node.</w:t>
      </w:r>
      <w:r w:rsidR="003C0436">
        <w:rPr>
          <w:rFonts w:eastAsia="SimSun"/>
          <w:sz w:val="22"/>
          <w:szCs w:val="18"/>
          <w:lang w:val="en-US" w:eastAsia="zh-CN"/>
        </w:rPr>
        <w:t xml:space="preserve"> </w:t>
      </w:r>
      <w:r w:rsidR="003D3E62">
        <w:rPr>
          <w:rFonts w:eastAsia="SimSun"/>
          <w:sz w:val="22"/>
          <w:szCs w:val="18"/>
          <w:lang w:val="en-US" w:eastAsia="zh-CN"/>
        </w:rPr>
        <w:t>F</w:t>
      </w:r>
      <w:r w:rsidR="003C0436">
        <w:rPr>
          <w:rFonts w:eastAsia="SimSun"/>
          <w:sz w:val="22"/>
          <w:szCs w:val="18"/>
          <w:lang w:val="en-US" w:eastAsia="zh-CN"/>
        </w:rPr>
        <w:t xml:space="preserve">ollowing options </w:t>
      </w:r>
      <w:r w:rsidR="003D3E62">
        <w:rPr>
          <w:rFonts w:eastAsia="SimSun"/>
          <w:sz w:val="22"/>
          <w:szCs w:val="18"/>
          <w:lang w:val="en-US" w:eastAsia="zh-CN"/>
        </w:rPr>
        <w:t xml:space="preserve">can be considered </w:t>
      </w:r>
      <w:r w:rsidR="003C0436">
        <w:rPr>
          <w:rFonts w:eastAsia="SimSun"/>
          <w:sz w:val="22"/>
          <w:szCs w:val="18"/>
          <w:lang w:val="en-US" w:eastAsia="zh-CN"/>
        </w:rPr>
        <w:t>for the indication.</w:t>
      </w:r>
    </w:p>
    <w:p w14:paraId="2556C0C0" w14:textId="5C38C941" w:rsidR="003C0436" w:rsidRDefault="003C0436"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3C0436">
        <w:rPr>
          <w:rFonts w:eastAsia="SimSun"/>
          <w:sz w:val="22"/>
          <w:szCs w:val="18"/>
          <w:lang w:val="en-US" w:eastAsia="zh-CN"/>
        </w:rPr>
        <w:t>Option</w:t>
      </w:r>
      <w:r>
        <w:rPr>
          <w:rFonts w:eastAsia="SimSun"/>
          <w:sz w:val="22"/>
          <w:szCs w:val="18"/>
          <w:lang w:val="en-US" w:eastAsia="zh-CN"/>
        </w:rPr>
        <w:t xml:space="preserve"> 1: </w:t>
      </w:r>
      <w:r w:rsidR="003239F5">
        <w:rPr>
          <w:rFonts w:eastAsia="SimSun"/>
          <w:sz w:val="22"/>
          <w:szCs w:val="18"/>
          <w:lang w:val="en-US" w:eastAsia="zh-CN"/>
        </w:rPr>
        <w:t xml:space="preserve">parent node indicates whether Case#6 timing or Case#7 timing is </w:t>
      </w:r>
      <w:r w:rsidR="00C42C1A">
        <w:rPr>
          <w:rFonts w:eastAsia="SimSun"/>
          <w:sz w:val="22"/>
          <w:szCs w:val="18"/>
          <w:lang w:val="en-US" w:eastAsia="zh-CN"/>
        </w:rPr>
        <w:t xml:space="preserve">performed via MAC CE. And </w:t>
      </w:r>
      <w:r w:rsidR="005A4F36">
        <w:rPr>
          <w:rFonts w:eastAsia="SimSun"/>
          <w:sz w:val="22"/>
          <w:szCs w:val="18"/>
          <w:lang w:val="en-US" w:eastAsia="zh-CN"/>
        </w:rPr>
        <w:t xml:space="preserve">all subsequent </w:t>
      </w:r>
      <w:r w:rsidR="00C42C1A">
        <w:rPr>
          <w:rFonts w:eastAsia="SimSun"/>
          <w:sz w:val="22"/>
          <w:szCs w:val="18"/>
          <w:lang w:val="en-US" w:eastAsia="zh-CN"/>
        </w:rPr>
        <w:t xml:space="preserve">IAB node’s MT </w:t>
      </w:r>
      <w:r w:rsidR="005A4F36">
        <w:rPr>
          <w:rFonts w:eastAsia="SimSun"/>
          <w:sz w:val="22"/>
          <w:szCs w:val="18"/>
          <w:lang w:val="en-US" w:eastAsia="zh-CN"/>
        </w:rPr>
        <w:t xml:space="preserve">UL </w:t>
      </w:r>
      <w:r w:rsidR="00C42C1A">
        <w:rPr>
          <w:rFonts w:eastAsia="SimSun"/>
          <w:sz w:val="22"/>
          <w:szCs w:val="18"/>
          <w:lang w:val="en-US" w:eastAsia="zh-CN"/>
        </w:rPr>
        <w:t>Tx follows the indica</w:t>
      </w:r>
      <w:r w:rsidR="005A4F36">
        <w:rPr>
          <w:rFonts w:eastAsia="SimSun"/>
          <w:sz w:val="22"/>
          <w:szCs w:val="18"/>
          <w:lang w:val="en-US" w:eastAsia="zh-CN"/>
        </w:rPr>
        <w:t>ted timing</w:t>
      </w:r>
      <w:r w:rsidR="003D3E62">
        <w:rPr>
          <w:rFonts w:eastAsia="SimSun"/>
          <w:sz w:val="22"/>
          <w:szCs w:val="18"/>
          <w:lang w:val="en-US" w:eastAsia="zh-CN"/>
        </w:rPr>
        <w:t xml:space="preserve"> mode</w:t>
      </w:r>
      <w:r w:rsidR="005A4F36">
        <w:rPr>
          <w:rFonts w:eastAsia="SimSun"/>
          <w:sz w:val="22"/>
          <w:szCs w:val="18"/>
          <w:lang w:val="en-US" w:eastAsia="zh-CN"/>
        </w:rPr>
        <w:t>.</w:t>
      </w:r>
    </w:p>
    <w:p w14:paraId="041C351E" w14:textId="672DDDC8" w:rsidR="003C0436" w:rsidRDefault="003C0436"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 xml:space="preserve">ption 2: </w:t>
      </w:r>
      <w:r w:rsidR="005A4F36">
        <w:rPr>
          <w:rFonts w:eastAsia="SimSun"/>
          <w:sz w:val="22"/>
          <w:szCs w:val="18"/>
          <w:lang w:val="en-US" w:eastAsia="zh-CN"/>
        </w:rPr>
        <w:t>parent node indicates whether Case#6 timing or Case#7 timing is performed via UL scheduling DCI.</w:t>
      </w:r>
      <w:r w:rsidR="002423A0">
        <w:rPr>
          <w:rFonts w:eastAsia="SimSun"/>
          <w:sz w:val="22"/>
          <w:szCs w:val="18"/>
          <w:lang w:val="en-US" w:eastAsia="zh-CN"/>
        </w:rPr>
        <w:t xml:space="preserve"> And IAB node’s MT UL Tx follows the indicated timing in </w:t>
      </w:r>
      <w:r w:rsidR="003D3E62">
        <w:rPr>
          <w:rFonts w:eastAsia="SimSun"/>
          <w:sz w:val="22"/>
          <w:szCs w:val="18"/>
          <w:lang w:val="en-US" w:eastAsia="zh-CN"/>
        </w:rPr>
        <w:t xml:space="preserve">the </w:t>
      </w:r>
      <w:r w:rsidR="002423A0">
        <w:rPr>
          <w:rFonts w:eastAsia="SimSun"/>
          <w:sz w:val="22"/>
          <w:szCs w:val="18"/>
          <w:lang w:val="en-US" w:eastAsia="zh-CN"/>
        </w:rPr>
        <w:t>scheduling DCI.</w:t>
      </w:r>
    </w:p>
    <w:p w14:paraId="2D479C72" w14:textId="65A24262" w:rsidR="00921DE6" w:rsidRDefault="002423A0" w:rsidP="002423A0">
      <w:pPr>
        <w:spacing w:beforeLines="50" w:before="120" w:afterLines="50" w:after="120"/>
        <w:jc w:val="both"/>
        <w:rPr>
          <w:rFonts w:eastAsia="SimSun"/>
          <w:sz w:val="22"/>
          <w:szCs w:val="18"/>
          <w:lang w:val="en-US" w:eastAsia="zh-CN"/>
        </w:rPr>
      </w:pPr>
      <w:r>
        <w:rPr>
          <w:rFonts w:eastAsia="SimSun"/>
          <w:sz w:val="22"/>
          <w:szCs w:val="18"/>
          <w:lang w:val="en-US" w:eastAsia="zh-CN"/>
        </w:rPr>
        <w:t>We slightly prefer option 2 so that parent node can dynamically indicate whether case#6 or case#7 timing is performed, that is, parent node can dynamically indicate whether simultaneous MT-Tx/DU-Tx is performed at IAB node or simultaneous MT-Rx/DU-Rx is performed at the parent node.</w:t>
      </w:r>
    </w:p>
    <w:p w14:paraId="46CB7D84" w14:textId="5FEA93D7" w:rsidR="002423A0" w:rsidRPr="002423A0" w:rsidRDefault="002423A0" w:rsidP="002423A0">
      <w:pPr>
        <w:spacing w:beforeLines="50" w:before="120" w:afterLines="50" w:after="120"/>
        <w:jc w:val="both"/>
        <w:rPr>
          <w:rFonts w:eastAsia="SimSun"/>
          <w:sz w:val="22"/>
          <w:szCs w:val="18"/>
          <w:lang w:val="en-US" w:eastAsia="zh-CN"/>
        </w:rPr>
      </w:pPr>
      <w:r w:rsidRPr="00956EDE">
        <w:rPr>
          <w:rFonts w:eastAsia="SimSun" w:hint="eastAsia"/>
          <w:b/>
          <w:bCs/>
          <w:sz w:val="22"/>
          <w:szCs w:val="18"/>
          <w:u w:val="single"/>
          <w:lang w:val="en-US" w:eastAsia="zh-CN"/>
        </w:rPr>
        <w:t>P</w:t>
      </w:r>
      <w:r w:rsidRPr="00956EDE">
        <w:rPr>
          <w:rFonts w:eastAsia="SimSun"/>
          <w:b/>
          <w:bCs/>
          <w:sz w:val="22"/>
          <w:szCs w:val="18"/>
          <w:u w:val="single"/>
          <w:lang w:val="en-US" w:eastAsia="zh-CN"/>
        </w:rPr>
        <w:t>roposal</w:t>
      </w:r>
      <w:r>
        <w:rPr>
          <w:rFonts w:eastAsia="SimSun"/>
          <w:b/>
          <w:bCs/>
          <w:sz w:val="22"/>
          <w:szCs w:val="18"/>
          <w:u w:val="single"/>
          <w:lang w:val="en-US" w:eastAsia="zh-CN"/>
        </w:rPr>
        <w:t xml:space="preserve"> </w:t>
      </w:r>
      <w:r w:rsidR="003D3E62">
        <w:rPr>
          <w:rFonts w:eastAsia="SimSun"/>
          <w:b/>
          <w:bCs/>
          <w:sz w:val="22"/>
          <w:szCs w:val="18"/>
          <w:u w:val="single"/>
          <w:lang w:val="en-US" w:eastAsia="zh-CN"/>
        </w:rPr>
        <w:t>9</w:t>
      </w:r>
      <w:r w:rsidRPr="00D55AB6">
        <w:rPr>
          <w:rFonts w:eastAsia="SimSun"/>
          <w:b/>
          <w:bCs/>
          <w:sz w:val="22"/>
          <w:szCs w:val="18"/>
          <w:lang w:val="en-US" w:eastAsia="zh-CN"/>
        </w:rPr>
        <w:t xml:space="preserve">: </w:t>
      </w:r>
      <w:r>
        <w:rPr>
          <w:rFonts w:eastAsia="SimSun"/>
          <w:b/>
          <w:bCs/>
          <w:sz w:val="22"/>
          <w:szCs w:val="18"/>
          <w:lang w:val="en-US" w:eastAsia="zh-CN"/>
        </w:rPr>
        <w:t>Parent node indicates whether Case#6 or Case#7 timing is performed via UL scheduling DCI.</w:t>
      </w:r>
    </w:p>
    <w:p w14:paraId="1C24A623" w14:textId="4D346AA4" w:rsidR="00CF2F73" w:rsidRPr="00956EDE" w:rsidRDefault="00921DE6" w:rsidP="008244B5">
      <w:pPr>
        <w:jc w:val="both"/>
        <w:rPr>
          <w:rFonts w:eastAsia="SimSun"/>
          <w:sz w:val="22"/>
          <w:szCs w:val="18"/>
          <w:lang w:val="en-US" w:eastAsia="zh-CN"/>
        </w:rPr>
      </w:pPr>
      <w:r>
        <w:rPr>
          <w:rFonts w:eastAsia="SimSun"/>
          <w:sz w:val="22"/>
          <w:szCs w:val="18"/>
          <w:lang w:val="en-US" w:eastAsia="zh-CN"/>
        </w:rPr>
        <w:t>Meanwhile</w:t>
      </w:r>
      <w:r w:rsidR="00CF2F73" w:rsidRPr="00956EDE">
        <w:rPr>
          <w:rFonts w:eastAsia="SimSun"/>
          <w:sz w:val="22"/>
          <w:szCs w:val="18"/>
          <w:lang w:val="en-US" w:eastAsia="zh-CN"/>
        </w:rPr>
        <w:t xml:space="preserve">, whether simultaneous MT-Tx/DU-Tx can be performed </w:t>
      </w:r>
      <w:r w:rsidR="002423A0">
        <w:rPr>
          <w:rFonts w:eastAsia="SimSun"/>
          <w:sz w:val="22"/>
          <w:szCs w:val="18"/>
          <w:lang w:val="en-US" w:eastAsia="zh-CN"/>
        </w:rPr>
        <w:t xml:space="preserve">at IAB node </w:t>
      </w:r>
      <w:r w:rsidR="00CF2F73" w:rsidRPr="00956EDE">
        <w:rPr>
          <w:rFonts w:eastAsia="SimSun"/>
          <w:sz w:val="22"/>
          <w:szCs w:val="18"/>
          <w:lang w:val="en-US" w:eastAsia="zh-CN"/>
        </w:rPr>
        <w:t>is impacted by UL Tx timing indicated by parent node, i.e., simultaneous MT-Tx/DU-Tx can be performed only if case#6 UL Tx timing is indicated by parent node, otherwise, simultaneous Tx cannot be performed.</w:t>
      </w:r>
    </w:p>
    <w:p w14:paraId="450652FF" w14:textId="50A4B23F" w:rsidR="00CF2F73" w:rsidRPr="00956EDE" w:rsidRDefault="00CF2F73" w:rsidP="008244B5">
      <w:pPr>
        <w:spacing w:beforeLines="50" w:before="120" w:afterLines="50" w:after="120"/>
        <w:jc w:val="both"/>
        <w:rPr>
          <w:rFonts w:eastAsia="SimSun"/>
          <w:b/>
          <w:bCs/>
          <w:sz w:val="22"/>
          <w:szCs w:val="18"/>
          <w:lang w:val="en-US" w:eastAsia="zh-CN"/>
        </w:rPr>
      </w:pPr>
      <w:r w:rsidRPr="00956EDE">
        <w:rPr>
          <w:rFonts w:eastAsia="SimSun" w:hint="eastAsia"/>
          <w:b/>
          <w:bCs/>
          <w:sz w:val="22"/>
          <w:szCs w:val="18"/>
          <w:u w:val="single"/>
          <w:lang w:val="en-US" w:eastAsia="zh-CN"/>
        </w:rPr>
        <w:t>P</w:t>
      </w:r>
      <w:r w:rsidRPr="00956EDE">
        <w:rPr>
          <w:rFonts w:eastAsia="SimSun"/>
          <w:b/>
          <w:bCs/>
          <w:sz w:val="22"/>
          <w:szCs w:val="18"/>
          <w:u w:val="single"/>
          <w:lang w:val="en-US" w:eastAsia="zh-CN"/>
        </w:rPr>
        <w:t>roposal</w:t>
      </w:r>
      <w:r>
        <w:rPr>
          <w:rFonts w:eastAsia="SimSun"/>
          <w:b/>
          <w:bCs/>
          <w:sz w:val="22"/>
          <w:szCs w:val="18"/>
          <w:u w:val="single"/>
          <w:lang w:val="en-US" w:eastAsia="zh-CN"/>
        </w:rPr>
        <w:t xml:space="preserve"> </w:t>
      </w:r>
      <w:r w:rsidR="003D3E62">
        <w:rPr>
          <w:rFonts w:eastAsia="SimSun"/>
          <w:b/>
          <w:bCs/>
          <w:sz w:val="22"/>
          <w:szCs w:val="18"/>
          <w:u w:val="single"/>
          <w:lang w:val="en-US" w:eastAsia="zh-CN"/>
        </w:rPr>
        <w:t>10</w:t>
      </w:r>
      <w:r w:rsidRPr="00D55AB6">
        <w:rPr>
          <w:rFonts w:eastAsia="SimSun"/>
          <w:b/>
          <w:bCs/>
          <w:sz w:val="22"/>
          <w:szCs w:val="18"/>
          <w:lang w:val="en-US" w:eastAsia="zh-CN"/>
        </w:rPr>
        <w:t xml:space="preserve">: </w:t>
      </w:r>
      <w:r w:rsidRPr="00956EDE">
        <w:rPr>
          <w:rFonts w:eastAsia="SimSun"/>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1EAAE904" w14:textId="77777777" w:rsidR="00CF2F73" w:rsidRPr="00956EDE" w:rsidRDefault="00CF2F73" w:rsidP="008244B5">
      <w:pPr>
        <w:jc w:val="both"/>
        <w:rPr>
          <w:rFonts w:eastAsia="SimSun"/>
          <w:b/>
          <w:bCs/>
          <w:sz w:val="22"/>
          <w:szCs w:val="18"/>
          <w:lang w:eastAsia="zh-CN"/>
        </w:rPr>
      </w:pPr>
    </w:p>
    <w:p w14:paraId="10AD8EE8" w14:textId="1E500C4C" w:rsidR="00366B3F" w:rsidRPr="00B02232" w:rsidRDefault="00B02232" w:rsidP="008244B5">
      <w:pPr>
        <w:pStyle w:val="2"/>
        <w:jc w:val="both"/>
        <w:rPr>
          <w:b/>
          <w:bCs/>
          <w:sz w:val="22"/>
          <w:szCs w:val="22"/>
          <w:lang w:val="en-US"/>
        </w:rPr>
      </w:pPr>
      <w:r w:rsidRPr="00F04721">
        <w:rPr>
          <w:rFonts w:hint="eastAsia"/>
          <w:b/>
          <w:bCs/>
          <w:sz w:val="22"/>
          <w:szCs w:val="22"/>
          <w:lang w:val="en-US"/>
        </w:rPr>
        <w:lastRenderedPageBreak/>
        <w:t>4</w:t>
      </w:r>
      <w:r w:rsidRPr="00F04721">
        <w:rPr>
          <w:b/>
          <w:bCs/>
          <w:sz w:val="22"/>
          <w:szCs w:val="22"/>
          <w:lang w:val="en-US"/>
        </w:rPr>
        <w:t>.2</w:t>
      </w:r>
      <w:r>
        <w:rPr>
          <w:b/>
          <w:bCs/>
          <w:sz w:val="22"/>
          <w:szCs w:val="22"/>
          <w:lang w:val="en-US"/>
        </w:rPr>
        <w:t>.</w:t>
      </w:r>
      <w:r w:rsidRPr="00F04721">
        <w:rPr>
          <w:b/>
          <w:bCs/>
          <w:sz w:val="22"/>
          <w:szCs w:val="22"/>
          <w:lang w:val="en-US"/>
        </w:rPr>
        <w:t xml:space="preserve"> </w:t>
      </w:r>
      <w:r>
        <w:rPr>
          <w:b/>
          <w:bCs/>
          <w:sz w:val="22"/>
          <w:szCs w:val="22"/>
          <w:lang w:val="en-US"/>
        </w:rPr>
        <w:t>M</w:t>
      </w:r>
      <w:r w:rsidRPr="00F04721">
        <w:rPr>
          <w:b/>
          <w:bCs/>
          <w:sz w:val="22"/>
          <w:szCs w:val="22"/>
          <w:lang w:val="en-US"/>
        </w:rPr>
        <w:t xml:space="preserve">ultiplexing capability on DU flexible symbol </w:t>
      </w:r>
    </w:p>
    <w:p w14:paraId="34294F95" w14:textId="3D5D6C79" w:rsidR="00BA5F8F" w:rsidRDefault="00980776" w:rsidP="008244B5">
      <w:pPr>
        <w:jc w:val="both"/>
        <w:rPr>
          <w:rFonts w:eastAsia="SimSun"/>
          <w:sz w:val="22"/>
          <w:lang w:val="en-US" w:eastAsia="zh-CN"/>
        </w:rPr>
      </w:pPr>
      <w:r>
        <w:rPr>
          <w:sz w:val="22"/>
          <w:szCs w:val="22"/>
          <w:lang w:val="en-US"/>
        </w:rPr>
        <w:t xml:space="preserve">For a given multiplexing capability, MT and DU can simultaneously </w:t>
      </w:r>
      <w:r w:rsidR="00952F82">
        <w:rPr>
          <w:sz w:val="22"/>
          <w:szCs w:val="22"/>
          <w:lang w:val="en-US"/>
        </w:rPr>
        <w:t>Tx/Rx</w:t>
      </w:r>
      <w:r>
        <w:rPr>
          <w:sz w:val="22"/>
          <w:szCs w:val="22"/>
          <w:lang w:val="en-US"/>
        </w:rPr>
        <w:t xml:space="preserve"> if </w:t>
      </w:r>
      <w:r w:rsidR="00952F82">
        <w:rPr>
          <w:sz w:val="22"/>
          <w:szCs w:val="22"/>
          <w:lang w:val="en-US"/>
        </w:rPr>
        <w:t>transmission/reception</w:t>
      </w:r>
      <w:r>
        <w:rPr>
          <w:sz w:val="22"/>
          <w:szCs w:val="22"/>
          <w:lang w:val="en-US"/>
        </w:rPr>
        <w:t xml:space="preserve"> direction of MT and DU are aligned.</w:t>
      </w:r>
      <w:r w:rsidR="00BA5F8F" w:rsidRPr="00EF4A20">
        <w:rPr>
          <w:rFonts w:eastAsia="SimSun"/>
          <w:sz w:val="22"/>
          <w:lang w:val="en-US" w:eastAsia="zh-CN"/>
        </w:rPr>
        <w:t xml:space="preserve"> In Rel-16, transmission/reception direction of a DU flexible symbol is decided by IAB node and is not informed to the parent node. In that case, whether/how to perform simultaneous operation with parent node </w:t>
      </w:r>
      <w:r w:rsidR="00133CBA">
        <w:rPr>
          <w:rFonts w:eastAsia="SimSun"/>
          <w:sz w:val="22"/>
          <w:lang w:val="en-US" w:eastAsia="zh-CN"/>
        </w:rPr>
        <w:t>on DU flexible symbol needs to be discussed</w:t>
      </w:r>
      <w:r w:rsidR="00BA5F8F" w:rsidRPr="00EF4A20">
        <w:rPr>
          <w:rFonts w:eastAsia="SimSun"/>
          <w:sz w:val="22"/>
          <w:lang w:val="en-US" w:eastAsia="zh-CN"/>
        </w:rPr>
        <w:t>.</w:t>
      </w:r>
    </w:p>
    <w:p w14:paraId="44172032" w14:textId="77777777" w:rsidR="00697739" w:rsidRPr="00EF4A20" w:rsidRDefault="00697739" w:rsidP="008244B5">
      <w:pPr>
        <w:jc w:val="both"/>
        <w:rPr>
          <w:rFonts w:eastAsia="SimSun"/>
          <w:sz w:val="22"/>
          <w:lang w:val="en-US" w:eastAsia="zh-CN"/>
        </w:rPr>
      </w:pPr>
    </w:p>
    <w:p w14:paraId="2FDED08F" w14:textId="493CDDD6" w:rsidR="00BA5F8F" w:rsidRPr="00EF4A20" w:rsidRDefault="00BA5F8F" w:rsidP="008244B5">
      <w:pPr>
        <w:jc w:val="both"/>
        <w:rPr>
          <w:rFonts w:eastAsia="SimSun"/>
          <w:sz w:val="22"/>
          <w:lang w:eastAsia="zh-CN"/>
        </w:rPr>
      </w:pPr>
      <w:r w:rsidRPr="00EF4A20">
        <w:rPr>
          <w:rFonts w:eastAsia="SimSun"/>
          <w:sz w:val="22"/>
          <w:lang w:val="en-US" w:eastAsia="zh-CN"/>
        </w:rPr>
        <w:t>To support simultaneous operation on DU flexible symbol, one of the potential solutions is that IAB node reports transmission/reception directions of DU flexible symbols to the parent node. However, a disadvantage of this method is that the parent node cannot configure/indicate a resource for IAB node MT Tx/Rx unless the report on the DU flexible symbol is available. In order to perform simultaneous operation, IAB node needs to decide and report the transmission/reception</w:t>
      </w:r>
      <w:r w:rsidR="009B4933">
        <w:rPr>
          <w:rFonts w:eastAsia="SimSun"/>
          <w:sz w:val="22"/>
          <w:lang w:val="en-US" w:eastAsia="zh-CN"/>
        </w:rPr>
        <w:t xml:space="preserve"> </w:t>
      </w:r>
      <w:r w:rsidRPr="00EF4A20">
        <w:rPr>
          <w:rFonts w:eastAsia="SimSun"/>
          <w:sz w:val="22"/>
          <w:lang w:val="en-US" w:eastAsia="zh-CN"/>
        </w:rPr>
        <w:t>direction of the DU flexible resource before the same resource is configured/indicated for MT Tx/Rx. Moreover, additional signaling overhead will be introduced.</w:t>
      </w:r>
      <w:r w:rsidRPr="00EF4A20">
        <w:rPr>
          <w:rFonts w:ascii="Arial" w:eastAsia="ＭＳ Ｐゴシック" w:hAnsi="Arial" w:cstheme="minorBidi"/>
          <w:color w:val="000000" w:themeColor="text1"/>
          <w:kern w:val="24"/>
          <w:sz w:val="36"/>
          <w:szCs w:val="37"/>
          <w:lang w:val="en-US" w:eastAsia="zh-CN"/>
        </w:rPr>
        <w:t xml:space="preserve"> </w:t>
      </w:r>
    </w:p>
    <w:p w14:paraId="11F3D817" w14:textId="77777777" w:rsidR="00BA5F8F" w:rsidRPr="00EF4A20" w:rsidRDefault="00BA5F8F" w:rsidP="008244B5">
      <w:pPr>
        <w:jc w:val="both"/>
        <w:rPr>
          <w:rFonts w:eastAsia="SimSun"/>
          <w:sz w:val="22"/>
          <w:lang w:val="en-US" w:eastAsia="zh-CN"/>
        </w:rPr>
      </w:pPr>
    </w:p>
    <w:p w14:paraId="1F68C40A" w14:textId="358CB6F2" w:rsidR="00BA5F8F" w:rsidRPr="00956EDE" w:rsidRDefault="00BA5F8F" w:rsidP="008244B5">
      <w:pPr>
        <w:jc w:val="both"/>
        <w:rPr>
          <w:rFonts w:eastAsia="SimSun"/>
          <w:lang w:val="en-US" w:eastAsia="zh-CN"/>
        </w:rPr>
      </w:pPr>
      <w:r w:rsidRPr="00EF4A20">
        <w:rPr>
          <w:rFonts w:eastAsia="SimSun"/>
          <w:sz w:val="22"/>
          <w:lang w:val="en-US" w:eastAsia="zh-CN"/>
        </w:rPr>
        <w:t xml:space="preserve">Another possible solution is that the parent node can configure/indicate/schedule IAB node MT Tx or Rx on a DU flexible symbol, and IAB node DU will </w:t>
      </w:r>
      <w:r w:rsidR="001C5D4E">
        <w:rPr>
          <w:rFonts w:eastAsia="SimSun"/>
          <w:sz w:val="22"/>
          <w:lang w:val="en-US" w:eastAsia="zh-CN"/>
        </w:rPr>
        <w:t>Tx/Rx</w:t>
      </w:r>
      <w:r w:rsidRPr="00EF4A20">
        <w:rPr>
          <w:rFonts w:eastAsia="SimSun"/>
          <w:sz w:val="22"/>
          <w:lang w:val="en-US" w:eastAsia="zh-CN"/>
        </w:rPr>
        <w:t xml:space="preserve"> on the flexible symbol based on MT transmission/reception direction and its multiplexing capability. In this case, IAB node does not need to report transmission/reception direction of DU flexible symbol to the parent node, with saving signaling overhead</w:t>
      </w:r>
      <w:r w:rsidRPr="00EF4A20">
        <w:rPr>
          <w:rFonts w:eastAsia="SimSun" w:hint="eastAsia"/>
          <w:sz w:val="22"/>
          <w:lang w:val="en-US" w:eastAsia="zh-CN"/>
        </w:rPr>
        <w:t>.</w:t>
      </w:r>
      <w:r w:rsidRPr="00EF4A20">
        <w:rPr>
          <w:rFonts w:eastAsia="SimSun"/>
          <w:sz w:val="22"/>
          <w:lang w:val="en-US" w:eastAsia="zh-CN"/>
        </w:rPr>
        <w:t xml:space="preserve"> Moreover, simultaneous operation is always possible, which is beneficial for resource utilization efficiency although the resource usage of </w:t>
      </w:r>
      <w:r w:rsidRPr="00956EDE">
        <w:rPr>
          <w:rFonts w:eastAsia="SimSun"/>
          <w:sz w:val="22"/>
          <w:lang w:val="en-US" w:eastAsia="zh-CN"/>
        </w:rPr>
        <w:t>DU flexible symbol may be restricted depending on its multiplexing capability and the resource usage at the parent node.</w:t>
      </w:r>
    </w:p>
    <w:p w14:paraId="1135835C" w14:textId="6C834B15" w:rsidR="00BA5F8F" w:rsidRPr="00956EDE" w:rsidRDefault="00BA5F8F" w:rsidP="008244B5">
      <w:pPr>
        <w:spacing w:beforeLines="50" w:before="120" w:afterLines="50" w:after="120"/>
        <w:jc w:val="both"/>
        <w:rPr>
          <w:rFonts w:eastAsia="SimSun"/>
          <w:b/>
          <w:bCs/>
          <w:sz w:val="22"/>
          <w:szCs w:val="18"/>
          <w:lang w:val="en-US" w:eastAsia="zh-CN"/>
        </w:rPr>
      </w:pPr>
      <w:r w:rsidRPr="00956EDE">
        <w:rPr>
          <w:rFonts w:eastAsia="SimSun" w:hint="eastAsia"/>
          <w:b/>
          <w:bCs/>
          <w:sz w:val="22"/>
          <w:szCs w:val="18"/>
          <w:u w:val="single"/>
          <w:lang w:val="en-US" w:eastAsia="zh-CN"/>
        </w:rPr>
        <w:t>P</w:t>
      </w:r>
      <w:r w:rsidRPr="00956EDE">
        <w:rPr>
          <w:rFonts w:eastAsia="SimSun"/>
          <w:b/>
          <w:bCs/>
          <w:sz w:val="22"/>
          <w:szCs w:val="18"/>
          <w:u w:val="single"/>
          <w:lang w:val="en-US" w:eastAsia="zh-CN"/>
        </w:rPr>
        <w:t>roposal</w:t>
      </w:r>
      <w:r w:rsidR="00956EDE">
        <w:rPr>
          <w:rFonts w:eastAsia="SimSun"/>
          <w:b/>
          <w:bCs/>
          <w:sz w:val="22"/>
          <w:szCs w:val="18"/>
          <w:u w:val="single"/>
          <w:lang w:val="en-US" w:eastAsia="zh-CN"/>
        </w:rPr>
        <w:t xml:space="preserve"> </w:t>
      </w:r>
      <w:r w:rsidR="003D3E62">
        <w:rPr>
          <w:rFonts w:eastAsia="SimSun"/>
          <w:b/>
          <w:bCs/>
          <w:sz w:val="22"/>
          <w:szCs w:val="18"/>
          <w:u w:val="single"/>
          <w:lang w:val="en-US" w:eastAsia="zh-CN"/>
        </w:rPr>
        <w:t>11</w:t>
      </w:r>
      <w:r w:rsidRPr="00D55AB6">
        <w:rPr>
          <w:rFonts w:eastAsia="SimSun"/>
          <w:b/>
          <w:bCs/>
          <w:sz w:val="22"/>
          <w:szCs w:val="18"/>
          <w:lang w:val="en-US" w:eastAsia="zh-CN"/>
        </w:rPr>
        <w:t xml:space="preserve">: </w:t>
      </w:r>
      <w:r w:rsidRPr="00956EDE">
        <w:rPr>
          <w:rFonts w:eastAsia="SimSun"/>
          <w:b/>
          <w:bCs/>
          <w:sz w:val="22"/>
          <w:szCs w:val="18"/>
          <w:lang w:val="en-US" w:eastAsia="zh-CN"/>
        </w:rPr>
        <w:t>On a DU flexible symbol, parent node can configure/indicate IAB node MT Tx</w:t>
      </w:r>
      <w:r w:rsidR="002A7FFB" w:rsidRPr="00956EDE">
        <w:rPr>
          <w:rFonts w:eastAsia="SimSun"/>
          <w:b/>
          <w:bCs/>
          <w:sz w:val="22"/>
          <w:szCs w:val="18"/>
          <w:lang w:val="en-US" w:eastAsia="zh-CN"/>
        </w:rPr>
        <w:t>/Rx</w:t>
      </w:r>
      <w:r w:rsidRPr="00956EDE">
        <w:rPr>
          <w:rFonts w:eastAsia="SimSun"/>
          <w:b/>
          <w:bCs/>
          <w:sz w:val="22"/>
          <w:szCs w:val="18"/>
          <w:lang w:val="en-US" w:eastAsia="zh-CN"/>
        </w:rPr>
        <w:t xml:space="preserve">, and IAB node DU will </w:t>
      </w:r>
      <w:r w:rsidR="002A7FFB" w:rsidRPr="00956EDE">
        <w:rPr>
          <w:rFonts w:eastAsia="SimSun"/>
          <w:b/>
          <w:bCs/>
          <w:sz w:val="22"/>
          <w:szCs w:val="18"/>
          <w:lang w:val="en-US" w:eastAsia="zh-CN"/>
        </w:rPr>
        <w:t>Tx/Rx</w:t>
      </w:r>
      <w:r w:rsidRPr="00956EDE">
        <w:rPr>
          <w:rFonts w:eastAsia="SimSun"/>
          <w:b/>
          <w:bCs/>
          <w:sz w:val="22"/>
          <w:szCs w:val="18"/>
          <w:lang w:val="en-US" w:eastAsia="zh-CN"/>
        </w:rPr>
        <w:t xml:space="preserve"> on the symbol based on MT transmission/reception direction and its multiplexing capability.</w:t>
      </w:r>
    </w:p>
    <w:p w14:paraId="4CFD1E16" w14:textId="1EB60E65" w:rsidR="00BA5F8F" w:rsidRPr="00956EDE" w:rsidRDefault="00BA5F8F" w:rsidP="008244B5">
      <w:pPr>
        <w:jc w:val="both"/>
        <w:rPr>
          <w:rFonts w:eastAsia="SimSun"/>
          <w:b/>
          <w:bCs/>
          <w:sz w:val="22"/>
          <w:szCs w:val="18"/>
          <w:lang w:val="en-US" w:eastAsia="zh-CN"/>
        </w:rPr>
      </w:pPr>
    </w:p>
    <w:p w14:paraId="59C21F6D" w14:textId="6BF84D49" w:rsidR="007341D2" w:rsidRPr="007341D2" w:rsidRDefault="007341D2" w:rsidP="008244B5">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.3</w:t>
      </w:r>
      <w:r w:rsidR="004C6033">
        <w:rPr>
          <w:b/>
          <w:bCs/>
          <w:sz w:val="22"/>
          <w:szCs w:val="22"/>
          <w:lang w:val="en-US"/>
        </w:rPr>
        <w:t>.</w:t>
      </w:r>
      <w:r>
        <w:rPr>
          <w:b/>
          <w:bCs/>
          <w:sz w:val="22"/>
          <w:szCs w:val="22"/>
          <w:lang w:val="en-US"/>
        </w:rPr>
        <w:t xml:space="preserve"> </w:t>
      </w:r>
      <w:r w:rsidR="004C6033">
        <w:rPr>
          <w:b/>
          <w:bCs/>
          <w:sz w:val="22"/>
          <w:szCs w:val="22"/>
          <w:lang w:val="en-US"/>
        </w:rPr>
        <w:t>Enhancement</w:t>
      </w:r>
      <w:r>
        <w:rPr>
          <w:b/>
          <w:bCs/>
          <w:sz w:val="22"/>
          <w:szCs w:val="22"/>
          <w:lang w:val="en-US"/>
        </w:rPr>
        <w:t xml:space="preserve"> on </w:t>
      </w:r>
      <w:r w:rsidR="004C6033">
        <w:rPr>
          <w:b/>
          <w:bCs/>
          <w:sz w:val="22"/>
          <w:szCs w:val="22"/>
          <w:lang w:val="en-US"/>
        </w:rPr>
        <w:t>guard symbol</w:t>
      </w:r>
    </w:p>
    <w:p w14:paraId="2D13720F" w14:textId="43916DDF" w:rsidR="009F42C1" w:rsidRDefault="00090778" w:rsidP="003D3E62">
      <w:pPr>
        <w:jc w:val="both"/>
        <w:rPr>
          <w:rFonts w:eastAsia="SimSun"/>
          <w:sz w:val="22"/>
          <w:szCs w:val="18"/>
          <w:lang w:val="en-US" w:eastAsia="zh-CN"/>
        </w:rPr>
      </w:pPr>
      <w:r>
        <w:rPr>
          <w:rFonts w:eastAsia="SimSun"/>
          <w:sz w:val="22"/>
          <w:szCs w:val="18"/>
          <w:lang w:val="en-US" w:eastAsia="zh-CN"/>
        </w:rPr>
        <w:t>It was agreed that MAC CE signaling of guard symbols is enhanced to support indication of guard symbols additionally required for Case#6 and Case#7 timing.</w:t>
      </w:r>
      <w:r w:rsidR="003D3E62">
        <w:rPr>
          <w:rFonts w:eastAsia="SimSun"/>
          <w:sz w:val="22"/>
          <w:szCs w:val="18"/>
          <w:lang w:val="en-US" w:eastAsia="zh-CN"/>
        </w:rPr>
        <w:t xml:space="preserve"> In </w:t>
      </w:r>
      <w:r w:rsidR="009F42C1">
        <w:rPr>
          <w:rFonts w:eastAsia="SimSun" w:hint="eastAsia"/>
          <w:sz w:val="22"/>
          <w:szCs w:val="18"/>
          <w:lang w:val="en-US" w:eastAsia="zh-CN"/>
        </w:rPr>
        <w:t>R</w:t>
      </w:r>
      <w:r w:rsidR="009F42C1">
        <w:rPr>
          <w:rFonts w:eastAsia="SimSun"/>
          <w:sz w:val="22"/>
          <w:szCs w:val="18"/>
          <w:lang w:val="en-US" w:eastAsia="zh-CN"/>
        </w:rPr>
        <w:t xml:space="preserve">el-16, </w:t>
      </w:r>
      <w:r w:rsidR="006824AB">
        <w:rPr>
          <w:rFonts w:eastAsia="SimSun"/>
          <w:sz w:val="22"/>
          <w:szCs w:val="18"/>
          <w:lang w:val="en-US" w:eastAsia="zh-CN"/>
        </w:rPr>
        <w:t>the number of guard symbols is indicated for each MT/DU switching scenarios as shown in Table I.</w:t>
      </w:r>
    </w:p>
    <w:p w14:paraId="1431C6A0" w14:textId="77777777" w:rsidR="00EF0643" w:rsidRDefault="00EF0643" w:rsidP="008244B5">
      <w:pPr>
        <w:jc w:val="both"/>
        <w:rPr>
          <w:rFonts w:eastAsia="SimSun"/>
          <w:sz w:val="22"/>
          <w:szCs w:val="18"/>
          <w:lang w:val="en-US" w:eastAsia="zh-CN"/>
        </w:rPr>
      </w:pPr>
    </w:p>
    <w:p w14:paraId="6FAC80A7" w14:textId="07787629" w:rsidR="00EF0643" w:rsidRDefault="00EF0643" w:rsidP="00EF0643">
      <w:pPr>
        <w:jc w:val="center"/>
        <w:rPr>
          <w:rFonts w:eastAsia="SimSun"/>
          <w:sz w:val="22"/>
          <w:szCs w:val="18"/>
          <w:lang w:val="en-US" w:eastAsia="zh-CN"/>
        </w:rPr>
      </w:pPr>
      <w:r>
        <w:rPr>
          <w:rFonts w:eastAsia="SimSun"/>
          <w:sz w:val="22"/>
          <w:szCs w:val="18"/>
          <w:lang w:val="en-US" w:eastAsia="zh-CN"/>
        </w:rPr>
        <w:t>Table I. Guard symbol in Rel-16</w:t>
      </w:r>
    </w:p>
    <w:tbl>
      <w:tblPr>
        <w:tblW w:w="9540" w:type="dxa"/>
        <w:tblCellMar>
          <w:left w:w="0" w:type="dxa"/>
          <w:right w:w="0" w:type="dxa"/>
        </w:tblCellMar>
        <w:tblLook w:val="04A0" w:firstRow="1" w:lastRow="0" w:firstColumn="1" w:lastColumn="0" w:noHBand="0" w:noVBand="1"/>
      </w:tblPr>
      <w:tblGrid>
        <w:gridCol w:w="3513"/>
        <w:gridCol w:w="3281"/>
        <w:gridCol w:w="2746"/>
      </w:tblGrid>
      <w:tr w:rsidR="00EF0643" w:rsidRPr="00EF0643" w14:paraId="3AC296F5" w14:textId="77777777" w:rsidTr="003D3E62">
        <w:tc>
          <w:tcPr>
            <w:tcW w:w="6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FEE57B" w14:textId="77777777" w:rsidR="00EF0643" w:rsidRPr="00EF0643" w:rsidRDefault="00EF0643" w:rsidP="00EF0643">
            <w:pPr>
              <w:jc w:val="both"/>
              <w:rPr>
                <w:rFonts w:eastAsia="SimSun"/>
                <w:sz w:val="22"/>
                <w:szCs w:val="18"/>
                <w:lang w:val="en-US" w:eastAsia="zh-CN"/>
              </w:rPr>
            </w:pPr>
            <w:r w:rsidRPr="00EF0643">
              <w:rPr>
                <w:rFonts w:eastAsia="SimSun"/>
                <w:b/>
                <w:bCs/>
                <w:sz w:val="22"/>
                <w:szCs w:val="18"/>
                <w:lang w:eastAsia="zh-CN"/>
              </w:rPr>
              <w:t>Switching scenario</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67C11" w14:textId="77777777" w:rsidR="00EF0643" w:rsidRPr="00EF0643" w:rsidRDefault="00EF0643" w:rsidP="00EF0643">
            <w:pPr>
              <w:jc w:val="both"/>
              <w:rPr>
                <w:rFonts w:eastAsia="SimSun"/>
                <w:sz w:val="22"/>
                <w:szCs w:val="18"/>
                <w:lang w:val="en-US" w:eastAsia="zh-CN"/>
              </w:rPr>
            </w:pPr>
            <w:r w:rsidRPr="00EF0643">
              <w:rPr>
                <w:rFonts w:eastAsia="SimSun"/>
                <w:b/>
                <w:bCs/>
                <w:sz w:val="22"/>
                <w:szCs w:val="18"/>
                <w:lang w:eastAsia="zh-CN"/>
              </w:rPr>
              <w:t>Field for number of guard symbols in MAC CE</w:t>
            </w:r>
          </w:p>
        </w:tc>
      </w:tr>
      <w:tr w:rsidR="00EF0643" w:rsidRPr="00EF0643" w14:paraId="3B31C0E1" w14:textId="77777777" w:rsidTr="003D3E62">
        <w:tc>
          <w:tcPr>
            <w:tcW w:w="351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5F55E"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IAB-MT operation to IAB-DU operation</w:t>
            </w: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42F21D"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MT Rx to DU Tx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F09A4"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1</w:t>
            </w:r>
          </w:p>
        </w:tc>
      </w:tr>
      <w:tr w:rsidR="00EF0643" w:rsidRPr="00EF0643" w14:paraId="7CD82302" w14:textId="77777777" w:rsidTr="003D3E6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C14B94" w14:textId="77777777" w:rsidR="00EF0643" w:rsidRPr="00EF0643" w:rsidRDefault="00EF0643" w:rsidP="00EF0643">
            <w:pPr>
              <w:jc w:val="both"/>
              <w:rPr>
                <w:rFonts w:eastAsia="SimSun"/>
                <w:sz w:val="22"/>
                <w:szCs w:val="18"/>
                <w:lang w:val="en-US" w:eastAsia="zh-CN"/>
              </w:rPr>
            </w:pP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7D76C8"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MT Rx to DU Rx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42C6F9"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2</w:t>
            </w:r>
          </w:p>
        </w:tc>
      </w:tr>
      <w:tr w:rsidR="00EF0643" w:rsidRPr="00EF0643" w14:paraId="70257066" w14:textId="77777777" w:rsidTr="003D3E6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3FACB" w14:textId="77777777" w:rsidR="00EF0643" w:rsidRPr="00EF0643" w:rsidRDefault="00EF0643" w:rsidP="00EF0643">
            <w:pPr>
              <w:jc w:val="both"/>
              <w:rPr>
                <w:rFonts w:eastAsia="SimSun"/>
                <w:sz w:val="22"/>
                <w:szCs w:val="18"/>
                <w:lang w:val="en-US" w:eastAsia="zh-CN"/>
              </w:rPr>
            </w:pP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8E2FD"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MT Tx to DU Tx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8C1F4"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3</w:t>
            </w:r>
          </w:p>
        </w:tc>
      </w:tr>
      <w:tr w:rsidR="00EF0643" w:rsidRPr="00EF0643" w14:paraId="60641D3F" w14:textId="77777777" w:rsidTr="003D3E6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55F330" w14:textId="77777777" w:rsidR="00EF0643" w:rsidRPr="00EF0643" w:rsidRDefault="00EF0643" w:rsidP="00EF0643">
            <w:pPr>
              <w:jc w:val="both"/>
              <w:rPr>
                <w:rFonts w:eastAsia="SimSun"/>
                <w:sz w:val="22"/>
                <w:szCs w:val="18"/>
                <w:lang w:val="en-US" w:eastAsia="zh-CN"/>
              </w:rPr>
            </w:pP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5F5546"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MT Tx to DU Rx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73A4B"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4</w:t>
            </w:r>
          </w:p>
        </w:tc>
      </w:tr>
      <w:tr w:rsidR="00EF0643" w:rsidRPr="00EF0643" w14:paraId="451FA74E" w14:textId="77777777" w:rsidTr="003D3E62">
        <w:tc>
          <w:tcPr>
            <w:tcW w:w="351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2D718"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IAB-DU operation to IAB-MT operation</w:t>
            </w: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2B26B"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DU Rx to MT Tx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3B911"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5</w:t>
            </w:r>
          </w:p>
        </w:tc>
      </w:tr>
      <w:tr w:rsidR="00EF0643" w:rsidRPr="00EF0643" w14:paraId="480A717B" w14:textId="77777777" w:rsidTr="003D3E6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6224EA" w14:textId="77777777" w:rsidR="00EF0643" w:rsidRPr="00EF0643" w:rsidRDefault="00EF0643" w:rsidP="00EF0643">
            <w:pPr>
              <w:jc w:val="both"/>
              <w:rPr>
                <w:rFonts w:eastAsia="SimSun"/>
                <w:sz w:val="22"/>
                <w:szCs w:val="18"/>
                <w:lang w:val="en-US" w:eastAsia="zh-CN"/>
              </w:rPr>
            </w:pP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F0D15"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DU Rx to MT Rx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5C3EE"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6</w:t>
            </w:r>
          </w:p>
        </w:tc>
      </w:tr>
      <w:tr w:rsidR="00EF0643" w:rsidRPr="00EF0643" w14:paraId="10EA28FD" w14:textId="77777777" w:rsidTr="003D3E6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B04470" w14:textId="77777777" w:rsidR="00EF0643" w:rsidRPr="00EF0643" w:rsidRDefault="00EF0643" w:rsidP="00EF0643">
            <w:pPr>
              <w:jc w:val="both"/>
              <w:rPr>
                <w:rFonts w:eastAsia="SimSun"/>
                <w:sz w:val="22"/>
                <w:szCs w:val="18"/>
                <w:lang w:val="en-US" w:eastAsia="zh-CN"/>
              </w:rPr>
            </w:pP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E64D7"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DU Tx to MT Tx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F5203"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7</w:t>
            </w:r>
          </w:p>
        </w:tc>
      </w:tr>
      <w:tr w:rsidR="00EF0643" w:rsidRPr="00EF0643" w14:paraId="00D59FEF" w14:textId="77777777" w:rsidTr="003D3E6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333AF8" w14:textId="77777777" w:rsidR="00EF0643" w:rsidRPr="00EF0643" w:rsidRDefault="00EF0643" w:rsidP="00EF0643">
            <w:pPr>
              <w:jc w:val="both"/>
              <w:rPr>
                <w:rFonts w:eastAsia="SimSun"/>
                <w:sz w:val="22"/>
                <w:szCs w:val="18"/>
                <w:lang w:val="en-US" w:eastAsia="zh-CN"/>
              </w:rPr>
            </w:pPr>
          </w:p>
        </w:tc>
        <w:tc>
          <w:tcPr>
            <w:tcW w:w="3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9F365"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DU Tx to MT Rx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B1F1E" w14:textId="77777777" w:rsidR="00EF0643" w:rsidRPr="00EF0643" w:rsidRDefault="00EF0643" w:rsidP="00EF0643">
            <w:pPr>
              <w:jc w:val="both"/>
              <w:rPr>
                <w:rFonts w:eastAsia="SimSun"/>
                <w:sz w:val="22"/>
                <w:szCs w:val="18"/>
                <w:lang w:val="en-US" w:eastAsia="zh-CN"/>
              </w:rPr>
            </w:pPr>
            <w:r w:rsidRPr="00EF0643">
              <w:rPr>
                <w:rFonts w:eastAsia="SimSun"/>
                <w:sz w:val="22"/>
                <w:szCs w:val="18"/>
                <w:lang w:eastAsia="zh-CN"/>
              </w:rPr>
              <w:t>NmbGS</w:t>
            </w:r>
            <w:r w:rsidRPr="00EF0643">
              <w:rPr>
                <w:rFonts w:eastAsia="SimSun"/>
                <w:sz w:val="22"/>
                <w:szCs w:val="18"/>
                <w:vertAlign w:val="subscript"/>
                <w:lang w:eastAsia="zh-CN"/>
              </w:rPr>
              <w:t>8</w:t>
            </w:r>
          </w:p>
        </w:tc>
      </w:tr>
    </w:tbl>
    <w:p w14:paraId="37FFA099" w14:textId="77777777" w:rsidR="006824AB" w:rsidRPr="00956EDE" w:rsidRDefault="006824AB" w:rsidP="008244B5">
      <w:pPr>
        <w:jc w:val="both"/>
        <w:rPr>
          <w:rFonts w:eastAsia="SimSun"/>
          <w:sz w:val="22"/>
          <w:szCs w:val="18"/>
          <w:lang w:val="en-US" w:eastAsia="zh-CN"/>
        </w:rPr>
      </w:pPr>
    </w:p>
    <w:p w14:paraId="74BA9FB1" w14:textId="1DF92BB2" w:rsidR="007341D2" w:rsidRDefault="00EF0643" w:rsidP="008244B5">
      <w:pPr>
        <w:jc w:val="both"/>
        <w:rPr>
          <w:rFonts w:eastAsia="SimSun"/>
          <w:sz w:val="22"/>
          <w:szCs w:val="18"/>
          <w:lang w:val="en-US" w:eastAsia="zh-CN"/>
        </w:rPr>
      </w:pPr>
      <w:r>
        <w:rPr>
          <w:rFonts w:eastAsia="SimSun"/>
          <w:sz w:val="22"/>
          <w:szCs w:val="18"/>
          <w:lang w:val="en-US" w:eastAsia="zh-CN"/>
        </w:rPr>
        <w:t xml:space="preserve">Considering </w:t>
      </w:r>
      <w:r w:rsidR="006A2271">
        <w:rPr>
          <w:rFonts w:eastAsia="SimSun"/>
          <w:sz w:val="22"/>
          <w:szCs w:val="18"/>
          <w:lang w:val="en-US" w:eastAsia="zh-CN"/>
        </w:rPr>
        <w:t xml:space="preserve">Case#6 and Case#7 timing of MT Tx, </w:t>
      </w:r>
      <w:r w:rsidR="005118E1">
        <w:rPr>
          <w:rFonts w:eastAsia="SimSun"/>
          <w:sz w:val="22"/>
          <w:szCs w:val="18"/>
          <w:lang w:val="en-US" w:eastAsia="zh-CN"/>
        </w:rPr>
        <w:t>the indication of guard symbols can be extended as shown in Table II.</w:t>
      </w:r>
    </w:p>
    <w:p w14:paraId="7B0E13D1" w14:textId="5F2F357A" w:rsidR="002C04E9" w:rsidRPr="002C04E9" w:rsidRDefault="002C04E9" w:rsidP="002C04E9">
      <w:pPr>
        <w:jc w:val="center"/>
        <w:rPr>
          <w:rFonts w:eastAsia="SimSun"/>
          <w:sz w:val="22"/>
          <w:szCs w:val="18"/>
          <w:lang w:val="en-US" w:eastAsia="zh-CN"/>
        </w:rPr>
      </w:pPr>
      <w:r>
        <w:rPr>
          <w:rFonts w:eastAsia="SimSun"/>
          <w:sz w:val="22"/>
          <w:szCs w:val="18"/>
          <w:lang w:val="en-US" w:eastAsia="zh-CN"/>
        </w:rPr>
        <w:t>Table II. Enhanced Guard symbol in Rel-17</w:t>
      </w:r>
    </w:p>
    <w:tbl>
      <w:tblPr>
        <w:tblW w:w="9540" w:type="dxa"/>
        <w:tblCellMar>
          <w:left w:w="0" w:type="dxa"/>
          <w:right w:w="0" w:type="dxa"/>
        </w:tblCellMar>
        <w:tblLook w:val="04A0" w:firstRow="1" w:lastRow="0" w:firstColumn="1" w:lastColumn="0" w:noHBand="0" w:noVBand="1"/>
      </w:tblPr>
      <w:tblGrid>
        <w:gridCol w:w="3512"/>
        <w:gridCol w:w="3424"/>
        <w:gridCol w:w="2604"/>
      </w:tblGrid>
      <w:tr w:rsidR="002C04E9" w:rsidRPr="002C04E9" w14:paraId="593EF19B" w14:textId="77777777" w:rsidTr="003D3E62">
        <w:trPr>
          <w:trHeight w:val="881"/>
        </w:trPr>
        <w:tc>
          <w:tcPr>
            <w:tcW w:w="69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C3A62" w14:textId="77777777" w:rsidR="002C04E9" w:rsidRPr="002C04E9" w:rsidRDefault="002C04E9" w:rsidP="002C04E9">
            <w:pPr>
              <w:jc w:val="both"/>
              <w:rPr>
                <w:rFonts w:eastAsia="SimSun"/>
                <w:sz w:val="22"/>
                <w:szCs w:val="18"/>
                <w:lang w:val="en-US" w:eastAsia="zh-CN"/>
              </w:rPr>
            </w:pPr>
            <w:r w:rsidRPr="002C04E9">
              <w:rPr>
                <w:rFonts w:eastAsia="SimSun"/>
                <w:b/>
                <w:bCs/>
                <w:sz w:val="22"/>
                <w:szCs w:val="18"/>
                <w:lang w:eastAsia="zh-CN"/>
              </w:rPr>
              <w:t>Switching scenario</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887D0" w14:textId="77777777" w:rsidR="002C04E9" w:rsidRPr="002C04E9" w:rsidRDefault="002C04E9" w:rsidP="002C04E9">
            <w:pPr>
              <w:jc w:val="both"/>
              <w:rPr>
                <w:rFonts w:eastAsia="SimSun"/>
                <w:sz w:val="22"/>
                <w:szCs w:val="18"/>
                <w:lang w:val="en-US" w:eastAsia="zh-CN"/>
              </w:rPr>
            </w:pPr>
            <w:r w:rsidRPr="002C04E9">
              <w:rPr>
                <w:rFonts w:eastAsia="SimSun"/>
                <w:b/>
                <w:bCs/>
                <w:sz w:val="22"/>
                <w:szCs w:val="18"/>
                <w:lang w:eastAsia="zh-CN"/>
              </w:rPr>
              <w:t>Field for number of guard symbols in MAC CE</w:t>
            </w:r>
          </w:p>
        </w:tc>
      </w:tr>
      <w:tr w:rsidR="002C04E9" w:rsidRPr="002C04E9" w14:paraId="20905F22" w14:textId="77777777" w:rsidTr="003D3E62">
        <w:trPr>
          <w:trHeight w:val="294"/>
        </w:trPr>
        <w:tc>
          <w:tcPr>
            <w:tcW w:w="3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C7A63E"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IAB-MT operation to IAB-DU operation</w:t>
            </w: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177AF"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MT Rx to DU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994246"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1</w:t>
            </w:r>
          </w:p>
        </w:tc>
      </w:tr>
      <w:tr w:rsidR="002C04E9" w:rsidRPr="002C04E9" w14:paraId="54350E4B"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9E5DD0"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1D2D3"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MT Rx to DU Rx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81AF75"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2</w:t>
            </w:r>
          </w:p>
        </w:tc>
      </w:tr>
      <w:tr w:rsidR="002C04E9" w:rsidRPr="002C04E9" w14:paraId="647F296A"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723794"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AE48F"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MT Tx to DU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F19D6"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3</w:t>
            </w:r>
          </w:p>
        </w:tc>
      </w:tr>
      <w:tr w:rsidR="002C04E9" w:rsidRPr="002C04E9" w14:paraId="36CFFB30"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4BF51"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0C7147"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MT Tx to DU Rx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2652C"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4</w:t>
            </w:r>
          </w:p>
        </w:tc>
      </w:tr>
      <w:tr w:rsidR="002C04E9" w:rsidRPr="002C04E9" w14:paraId="5FDBE108" w14:textId="77777777" w:rsidTr="003D3E62">
        <w:trPr>
          <w:trHeight w:val="294"/>
        </w:trPr>
        <w:tc>
          <w:tcPr>
            <w:tcW w:w="3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42EBD"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IAB-DU operation to IAB-MT operation</w:t>
            </w: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1E6D8"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DU Rx to MT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1D2AC"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5</w:t>
            </w:r>
          </w:p>
        </w:tc>
      </w:tr>
      <w:tr w:rsidR="002C04E9" w:rsidRPr="002C04E9" w14:paraId="641DAFB4"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54D3DD"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08499"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DU Rx to MT Rx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FBCE13"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6</w:t>
            </w:r>
          </w:p>
        </w:tc>
      </w:tr>
      <w:tr w:rsidR="002C04E9" w:rsidRPr="002C04E9" w14:paraId="7F372BF8"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A6F85"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52711"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DU Tx to MT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8AAA5"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7</w:t>
            </w:r>
          </w:p>
        </w:tc>
      </w:tr>
      <w:tr w:rsidR="002C04E9" w:rsidRPr="002C04E9" w14:paraId="2A6F7616"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9EB37F"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58BFEB"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DU Tx to MT Rx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C7575D" w14:textId="77777777" w:rsidR="002C04E9" w:rsidRPr="002C04E9" w:rsidRDefault="002C04E9" w:rsidP="002C04E9">
            <w:pPr>
              <w:jc w:val="both"/>
              <w:rPr>
                <w:rFonts w:eastAsia="SimSun"/>
                <w:sz w:val="22"/>
                <w:szCs w:val="18"/>
                <w:lang w:val="en-US" w:eastAsia="zh-CN"/>
              </w:rPr>
            </w:pPr>
            <w:r w:rsidRPr="002C04E9">
              <w:rPr>
                <w:rFonts w:eastAsia="SimSun"/>
                <w:sz w:val="22"/>
                <w:szCs w:val="18"/>
                <w:lang w:eastAsia="zh-CN"/>
              </w:rPr>
              <w:t>NmbGS</w:t>
            </w:r>
            <w:r w:rsidRPr="002C04E9">
              <w:rPr>
                <w:rFonts w:eastAsia="SimSun"/>
                <w:sz w:val="22"/>
                <w:szCs w:val="18"/>
                <w:vertAlign w:val="subscript"/>
                <w:lang w:eastAsia="zh-CN"/>
              </w:rPr>
              <w:t>8</w:t>
            </w:r>
          </w:p>
        </w:tc>
      </w:tr>
      <w:tr w:rsidR="002C04E9" w:rsidRPr="002C04E9" w14:paraId="5E376233" w14:textId="77777777" w:rsidTr="003D3E62">
        <w:trPr>
          <w:trHeight w:val="294"/>
        </w:trPr>
        <w:tc>
          <w:tcPr>
            <w:tcW w:w="3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1E1AB"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IAB-MT operation to IAB-DU operation</w:t>
            </w:r>
          </w:p>
          <w:p w14:paraId="760B0F05" w14:textId="689EF9D1"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w:t>
            </w:r>
            <w:r w:rsidR="00CB66AC">
              <w:rPr>
                <w:rFonts w:eastAsia="SimSun"/>
                <w:color w:val="0070C0"/>
                <w:sz w:val="22"/>
                <w:szCs w:val="18"/>
                <w:lang w:val="en-US" w:eastAsia="zh-CN"/>
              </w:rPr>
              <w:t>With MT case6/case7 Tx taken into account</w:t>
            </w:r>
            <w:r w:rsidRPr="002C04E9">
              <w:rPr>
                <w:rFonts w:eastAsia="SimSun"/>
                <w:color w:val="0070C0"/>
                <w:sz w:val="22"/>
                <w:szCs w:val="18"/>
                <w:lang w:val="en-US" w:eastAsia="zh-CN"/>
              </w:rPr>
              <w:t>)</w:t>
            </w: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C31F9"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MT case6 Tx to DU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5DA61"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9</w:t>
            </w:r>
          </w:p>
        </w:tc>
      </w:tr>
      <w:tr w:rsidR="002C04E9" w:rsidRPr="002C04E9" w14:paraId="1F05D0EA"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BF29C1" w14:textId="77777777" w:rsidR="002C04E9" w:rsidRPr="002C04E9" w:rsidRDefault="002C04E9" w:rsidP="002C04E9">
            <w:pPr>
              <w:jc w:val="both"/>
              <w:rPr>
                <w:rFonts w:eastAsia="SimSun"/>
                <w:color w:val="0070C0"/>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198D1"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MT case7 Tx to DU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0839C"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10</w:t>
            </w:r>
          </w:p>
        </w:tc>
      </w:tr>
      <w:tr w:rsidR="002C04E9" w:rsidRPr="002C04E9" w14:paraId="503954B2"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2C614C" w14:textId="77777777" w:rsidR="002C04E9" w:rsidRPr="002C04E9" w:rsidRDefault="002C04E9" w:rsidP="002C04E9">
            <w:pPr>
              <w:jc w:val="both"/>
              <w:rPr>
                <w:rFonts w:eastAsia="SimSun"/>
                <w:color w:val="0070C0"/>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D749A"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MT case6 Tx to DU Rx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8F298A"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11</w:t>
            </w:r>
          </w:p>
        </w:tc>
      </w:tr>
      <w:tr w:rsidR="002C04E9" w:rsidRPr="002C04E9" w14:paraId="4A1DE16E"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730808" w14:textId="77777777" w:rsidR="002C04E9" w:rsidRPr="002C04E9" w:rsidRDefault="002C04E9" w:rsidP="002C04E9">
            <w:pPr>
              <w:jc w:val="both"/>
              <w:rPr>
                <w:rFonts w:eastAsia="SimSun"/>
                <w:color w:val="0070C0"/>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7ECCD"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MT case7 Tx to DU Rx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1462C5"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12</w:t>
            </w:r>
          </w:p>
        </w:tc>
      </w:tr>
      <w:tr w:rsidR="002C04E9" w:rsidRPr="002C04E9" w14:paraId="5969E1FC" w14:textId="77777777" w:rsidTr="003D3E62">
        <w:trPr>
          <w:trHeight w:val="294"/>
        </w:trPr>
        <w:tc>
          <w:tcPr>
            <w:tcW w:w="3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E05D6"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IAB-DU operation to IAB-MT operation</w:t>
            </w:r>
          </w:p>
          <w:p w14:paraId="6D12CA84" w14:textId="55380E9A" w:rsidR="002C04E9" w:rsidRPr="002C04E9" w:rsidRDefault="00CB66AC" w:rsidP="002C04E9">
            <w:pPr>
              <w:jc w:val="both"/>
              <w:rPr>
                <w:rFonts w:eastAsia="SimSun"/>
                <w:color w:val="0070C0"/>
                <w:sz w:val="22"/>
                <w:szCs w:val="18"/>
                <w:lang w:val="en-US" w:eastAsia="zh-CN"/>
              </w:rPr>
            </w:pPr>
            <w:r w:rsidRPr="002C04E9">
              <w:rPr>
                <w:rFonts w:eastAsia="SimSun"/>
                <w:color w:val="0070C0"/>
                <w:sz w:val="22"/>
                <w:szCs w:val="18"/>
                <w:lang w:val="en-US" w:eastAsia="zh-CN"/>
              </w:rPr>
              <w:t>(</w:t>
            </w:r>
            <w:r>
              <w:rPr>
                <w:rFonts w:eastAsia="SimSun"/>
                <w:color w:val="0070C0"/>
                <w:sz w:val="22"/>
                <w:szCs w:val="18"/>
                <w:lang w:val="en-US" w:eastAsia="zh-CN"/>
              </w:rPr>
              <w:t>With MT case6/case7 Tx taken into account</w:t>
            </w:r>
            <w:r w:rsidRPr="002C04E9">
              <w:rPr>
                <w:rFonts w:eastAsia="SimSun"/>
                <w:color w:val="0070C0"/>
                <w:sz w:val="22"/>
                <w:szCs w:val="18"/>
                <w:lang w:val="en-US" w:eastAsia="zh-CN"/>
              </w:rPr>
              <w:t>)</w:t>
            </w: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F019D3"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DU Rx to MT case6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B6E7A"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13</w:t>
            </w:r>
          </w:p>
        </w:tc>
      </w:tr>
      <w:tr w:rsidR="002C04E9" w:rsidRPr="002C04E9" w14:paraId="090A4764"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0F6C12" w14:textId="77777777" w:rsidR="002C04E9" w:rsidRPr="002C04E9" w:rsidRDefault="002C04E9" w:rsidP="002C04E9">
            <w:pPr>
              <w:jc w:val="both"/>
              <w:rPr>
                <w:rFonts w:eastAsia="SimSun"/>
                <w:color w:val="0070C0"/>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1BB1E"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DU Rx to MT case7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439CC"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14</w:t>
            </w:r>
          </w:p>
        </w:tc>
      </w:tr>
      <w:tr w:rsidR="002C04E9" w:rsidRPr="002C04E9" w14:paraId="3D0A8E61"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61799A" w14:textId="77777777" w:rsidR="002C04E9" w:rsidRPr="002C04E9" w:rsidRDefault="002C04E9" w:rsidP="002C04E9">
            <w:pPr>
              <w:jc w:val="both"/>
              <w:rPr>
                <w:rFonts w:eastAsia="SimSun"/>
                <w:color w:val="0070C0"/>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30494"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DU Tx to MT case6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3705E"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15</w:t>
            </w:r>
          </w:p>
        </w:tc>
      </w:tr>
      <w:tr w:rsidR="002C04E9" w:rsidRPr="002C04E9" w14:paraId="5CDA0388" w14:textId="77777777" w:rsidTr="003D3E62">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04FCF9" w14:textId="77777777" w:rsidR="002C04E9" w:rsidRPr="002C04E9" w:rsidRDefault="002C04E9" w:rsidP="002C04E9">
            <w:pPr>
              <w:jc w:val="both"/>
              <w:rPr>
                <w:rFonts w:eastAsia="SimSun"/>
                <w:sz w:val="22"/>
                <w:szCs w:val="18"/>
                <w:lang w:val="en-US" w:eastAsia="zh-CN"/>
              </w:rPr>
            </w:pPr>
          </w:p>
        </w:tc>
        <w:tc>
          <w:tcPr>
            <w:tcW w:w="3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69BF37"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val="en-US" w:eastAsia="zh-CN"/>
              </w:rPr>
              <w:t>DU Tx to MT case7 Tx</w:t>
            </w:r>
          </w:p>
        </w:tc>
        <w:tc>
          <w:tcPr>
            <w:tcW w:w="2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963E5" w14:textId="77777777" w:rsidR="002C04E9" w:rsidRPr="002C04E9" w:rsidRDefault="002C04E9" w:rsidP="002C04E9">
            <w:pPr>
              <w:jc w:val="both"/>
              <w:rPr>
                <w:rFonts w:eastAsia="SimSun"/>
                <w:color w:val="0070C0"/>
                <w:sz w:val="22"/>
                <w:szCs w:val="18"/>
                <w:lang w:val="en-US" w:eastAsia="zh-CN"/>
              </w:rPr>
            </w:pPr>
            <w:r w:rsidRPr="002C04E9">
              <w:rPr>
                <w:rFonts w:eastAsia="SimSun"/>
                <w:color w:val="0070C0"/>
                <w:sz w:val="22"/>
                <w:szCs w:val="18"/>
                <w:lang w:eastAsia="zh-CN"/>
              </w:rPr>
              <w:t>NmbGS</w:t>
            </w:r>
            <w:r w:rsidRPr="002C04E9">
              <w:rPr>
                <w:rFonts w:eastAsia="SimSun"/>
                <w:color w:val="0070C0"/>
                <w:sz w:val="22"/>
                <w:szCs w:val="18"/>
                <w:vertAlign w:val="subscript"/>
                <w:lang w:eastAsia="zh-CN"/>
              </w:rPr>
              <w:t>16</w:t>
            </w:r>
          </w:p>
        </w:tc>
      </w:tr>
    </w:tbl>
    <w:p w14:paraId="0CBE852A" w14:textId="77777777" w:rsidR="00CB66AC" w:rsidRPr="00956EDE" w:rsidRDefault="00CB66AC" w:rsidP="008244B5">
      <w:pPr>
        <w:jc w:val="both"/>
        <w:rPr>
          <w:rFonts w:eastAsia="SimSun"/>
          <w:sz w:val="22"/>
          <w:szCs w:val="18"/>
          <w:lang w:val="en-US" w:eastAsia="zh-CN"/>
        </w:rPr>
      </w:pPr>
    </w:p>
    <w:p w14:paraId="368D4DC6" w14:textId="336017D4" w:rsidR="007341D2" w:rsidRDefault="002C04E9" w:rsidP="008244B5">
      <w:pPr>
        <w:jc w:val="both"/>
        <w:rPr>
          <w:rFonts w:eastAsia="SimSun"/>
          <w:sz w:val="22"/>
          <w:szCs w:val="18"/>
          <w:lang w:val="en-US" w:eastAsia="zh-CN"/>
        </w:rPr>
      </w:pPr>
      <w:r>
        <w:rPr>
          <w:rFonts w:eastAsia="SimSun"/>
          <w:sz w:val="22"/>
          <w:szCs w:val="18"/>
          <w:lang w:val="en-US" w:eastAsia="zh-CN"/>
        </w:rPr>
        <w:t>Meanwhile i</w:t>
      </w:r>
      <w:r w:rsidR="007341D2" w:rsidRPr="00956EDE">
        <w:rPr>
          <w:rFonts w:eastAsia="SimSun"/>
          <w:sz w:val="22"/>
          <w:szCs w:val="18"/>
          <w:lang w:val="en-US" w:eastAsia="zh-CN"/>
        </w:rPr>
        <w:t>n Rel-16, 0~4 guard symbols can be reported by IAB node and provided by parent node. In Rel-17, with case#6 and case#7 timing, whether different value range of the number of guard symbols is needed for the new timing modes needs to be studied.</w:t>
      </w:r>
    </w:p>
    <w:p w14:paraId="6D68821F" w14:textId="09C75E09" w:rsidR="00B63CEB" w:rsidRPr="00103D71" w:rsidRDefault="002C04E9" w:rsidP="00B63CEB">
      <w:pPr>
        <w:spacing w:beforeLines="50" w:before="120"/>
        <w:jc w:val="both"/>
        <w:rPr>
          <w:rFonts w:eastAsia="SimSun"/>
          <w:b/>
          <w:bCs/>
          <w:sz w:val="22"/>
          <w:szCs w:val="18"/>
          <w:lang w:val="en-US" w:eastAsia="zh-CN"/>
        </w:rPr>
      </w:pPr>
      <w:r w:rsidRPr="002C04E9">
        <w:rPr>
          <w:rFonts w:eastAsia="SimSun" w:hint="eastAsia"/>
          <w:b/>
          <w:bCs/>
          <w:sz w:val="22"/>
          <w:szCs w:val="18"/>
          <w:u w:val="single"/>
          <w:lang w:val="en-US" w:eastAsia="zh-CN"/>
        </w:rPr>
        <w:t>P</w:t>
      </w:r>
      <w:r w:rsidRPr="002C04E9">
        <w:rPr>
          <w:rFonts w:eastAsia="SimSun"/>
          <w:b/>
          <w:bCs/>
          <w:sz w:val="22"/>
          <w:szCs w:val="18"/>
          <w:u w:val="single"/>
          <w:lang w:val="en-US" w:eastAsia="zh-CN"/>
        </w:rPr>
        <w:t>roposal</w:t>
      </w:r>
      <w:r w:rsidR="006E5A5F">
        <w:rPr>
          <w:rFonts w:eastAsia="SimSun"/>
          <w:b/>
          <w:bCs/>
          <w:sz w:val="22"/>
          <w:szCs w:val="18"/>
          <w:u w:val="single"/>
          <w:lang w:val="en-US" w:eastAsia="zh-CN"/>
        </w:rPr>
        <w:t xml:space="preserve"> 12</w:t>
      </w:r>
      <w:r w:rsidRPr="00103D71">
        <w:rPr>
          <w:rFonts w:eastAsia="SimSun"/>
          <w:b/>
          <w:bCs/>
          <w:sz w:val="22"/>
          <w:szCs w:val="18"/>
          <w:lang w:val="en-US" w:eastAsia="zh-CN"/>
        </w:rPr>
        <w:t xml:space="preserve">: </w:t>
      </w:r>
      <w:r w:rsidR="00A95723" w:rsidRPr="00103D71">
        <w:rPr>
          <w:rFonts w:eastAsia="SimSun"/>
          <w:b/>
          <w:bCs/>
          <w:sz w:val="22"/>
          <w:szCs w:val="18"/>
          <w:lang w:val="en-US" w:eastAsia="zh-CN"/>
        </w:rPr>
        <w:t xml:space="preserve">The indication of guard symbols </w:t>
      </w:r>
      <w:r w:rsidR="003C43A3">
        <w:rPr>
          <w:rFonts w:eastAsia="SimSun"/>
          <w:b/>
          <w:bCs/>
          <w:sz w:val="22"/>
          <w:szCs w:val="18"/>
          <w:lang w:val="en-US" w:eastAsia="zh-CN"/>
        </w:rPr>
        <w:t xml:space="preserve">can be extended </w:t>
      </w:r>
      <w:r w:rsidR="00651F3E">
        <w:rPr>
          <w:rFonts w:eastAsia="SimSun"/>
          <w:b/>
          <w:bCs/>
          <w:sz w:val="22"/>
          <w:szCs w:val="18"/>
          <w:lang w:val="en-US" w:eastAsia="zh-CN"/>
        </w:rPr>
        <w:t xml:space="preserve">as Table II </w:t>
      </w:r>
      <w:r w:rsidR="003C43A3">
        <w:rPr>
          <w:rFonts w:eastAsia="SimSun"/>
          <w:b/>
          <w:bCs/>
          <w:sz w:val="22"/>
          <w:szCs w:val="18"/>
          <w:lang w:val="en-US" w:eastAsia="zh-CN"/>
        </w:rPr>
        <w:t>to indicate guard symbols for tran</w:t>
      </w:r>
      <w:r w:rsidR="00651F3E">
        <w:rPr>
          <w:rFonts w:eastAsia="SimSun"/>
          <w:b/>
          <w:bCs/>
          <w:sz w:val="22"/>
          <w:szCs w:val="18"/>
          <w:lang w:val="en-US" w:eastAsia="zh-CN"/>
        </w:rPr>
        <w:t>sition between MT Tx with case#6/7 timing and DU Tx/Rx.</w:t>
      </w:r>
    </w:p>
    <w:p w14:paraId="7596A318" w14:textId="569C53B2" w:rsidR="007341D2" w:rsidRDefault="007341D2" w:rsidP="008244B5">
      <w:pPr>
        <w:spacing w:beforeLines="50" w:before="120" w:afterLines="50" w:after="120"/>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sidR="006E5A5F">
        <w:rPr>
          <w:rFonts w:eastAsia="SimSun"/>
          <w:b/>
          <w:sz w:val="22"/>
          <w:szCs w:val="22"/>
          <w:u w:val="single"/>
          <w:lang w:eastAsia="zh-CN"/>
        </w:rPr>
        <w:t xml:space="preserve"> 13</w:t>
      </w:r>
      <w:r w:rsidRPr="00956EDE">
        <w:rPr>
          <w:rFonts w:eastAsia="SimSun"/>
          <w:b/>
          <w:sz w:val="22"/>
          <w:szCs w:val="22"/>
          <w:lang w:eastAsia="zh-CN"/>
        </w:rPr>
        <w:t>: Whether different value range of the number of guard symbols is needed for the new timing modes needs to be studied.</w:t>
      </w:r>
    </w:p>
    <w:p w14:paraId="11D1B762" w14:textId="77777777" w:rsidR="003A4256" w:rsidRPr="00956EDE" w:rsidRDefault="003A4256" w:rsidP="008244B5">
      <w:pPr>
        <w:spacing w:beforeLines="50" w:before="120" w:afterLines="50" w:after="120"/>
        <w:jc w:val="both"/>
        <w:rPr>
          <w:rFonts w:eastAsia="SimSun"/>
          <w:b/>
          <w:sz w:val="22"/>
          <w:szCs w:val="22"/>
          <w:lang w:eastAsia="zh-CN"/>
        </w:rPr>
      </w:pPr>
    </w:p>
    <w:p w14:paraId="7CF6C7CA" w14:textId="55C5971C" w:rsidR="003A4256" w:rsidRPr="007341D2" w:rsidRDefault="003A4256" w:rsidP="008244B5">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w:t>
      </w:r>
      <w:r>
        <w:rPr>
          <w:b/>
          <w:bCs/>
          <w:sz w:val="22"/>
          <w:szCs w:val="22"/>
          <w:lang w:val="en-US"/>
        </w:rPr>
        <w:t>4. Enhancement on guard band</w:t>
      </w:r>
    </w:p>
    <w:p w14:paraId="5EC58BB4" w14:textId="5DCBE67C" w:rsidR="005D1A1A" w:rsidRPr="005D1A1A" w:rsidRDefault="005D1A1A" w:rsidP="008244B5">
      <w:pPr>
        <w:tabs>
          <w:tab w:val="num" w:pos="1440"/>
        </w:tabs>
        <w:spacing w:beforeLines="50" w:before="120" w:afterLines="50" w:after="120"/>
        <w:jc w:val="both"/>
        <w:rPr>
          <w:rFonts w:eastAsia="SimSun"/>
          <w:sz w:val="22"/>
          <w:szCs w:val="18"/>
          <w:lang w:val="en-US" w:eastAsia="zh-CN"/>
        </w:rPr>
      </w:pPr>
      <w:r w:rsidRPr="005D1A1A">
        <w:rPr>
          <w:rFonts w:eastAsia="SimSun"/>
          <w:sz w:val="22"/>
          <w:szCs w:val="18"/>
          <w:lang w:val="en-US" w:eastAsia="zh-CN"/>
        </w:rPr>
        <w:t>Guard band was discussed to alleviate interference.</w:t>
      </w:r>
      <w:r>
        <w:rPr>
          <w:rFonts w:eastAsia="SimSun" w:hint="eastAsia"/>
          <w:sz w:val="22"/>
          <w:szCs w:val="18"/>
          <w:lang w:val="en-US" w:eastAsia="zh-CN"/>
        </w:rPr>
        <w:t xml:space="preserve"> </w:t>
      </w:r>
      <w:r w:rsidRPr="005D1A1A">
        <w:rPr>
          <w:rFonts w:eastAsia="SimSun"/>
          <w:sz w:val="22"/>
          <w:szCs w:val="18"/>
          <w:lang w:val="en-US" w:eastAsia="zh-CN"/>
        </w:rPr>
        <w:t>In case of simultaneous MT-Tx/DU-Rx, MT-Rx/DU-Rx, DU-Tx/MT-Rx, the interference can be measured by IAB node</w:t>
      </w:r>
      <w:r w:rsidR="008274F6">
        <w:rPr>
          <w:rFonts w:eastAsia="SimSun"/>
          <w:sz w:val="22"/>
          <w:szCs w:val="18"/>
          <w:lang w:val="en-US" w:eastAsia="zh-CN"/>
        </w:rPr>
        <w:t>,</w:t>
      </w:r>
      <w:r w:rsidRPr="005D1A1A">
        <w:rPr>
          <w:rFonts w:eastAsia="SimSun"/>
          <w:sz w:val="22"/>
          <w:szCs w:val="18"/>
          <w:lang w:val="en-US" w:eastAsia="zh-CN"/>
        </w:rPr>
        <w:t xml:space="preserve"> and the guard band can be decided by IAB node. Following option can be considered</w:t>
      </w:r>
      <w:r w:rsidR="008274F6">
        <w:rPr>
          <w:rFonts w:eastAsia="SimSun"/>
          <w:sz w:val="22"/>
          <w:szCs w:val="18"/>
          <w:lang w:val="en-US" w:eastAsia="zh-CN"/>
        </w:rPr>
        <w:t>.</w:t>
      </w:r>
    </w:p>
    <w:p w14:paraId="5B8D5F1E" w14:textId="3C0D20E9" w:rsidR="005D1A1A" w:rsidRPr="008274F6" w:rsidRDefault="005D1A1A"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8274F6">
        <w:rPr>
          <w:rFonts w:eastAsia="SimSun"/>
          <w:sz w:val="22"/>
          <w:szCs w:val="18"/>
          <w:lang w:val="en-US" w:eastAsia="zh-CN"/>
        </w:rPr>
        <w:t xml:space="preserve">Option1: DU will not Tx/Rx at the guard band and it </w:t>
      </w:r>
      <w:r w:rsidR="008274F6">
        <w:rPr>
          <w:rFonts w:eastAsia="SimSun"/>
          <w:sz w:val="22"/>
          <w:szCs w:val="18"/>
          <w:lang w:val="en-US" w:eastAsia="zh-CN"/>
        </w:rPr>
        <w:t>can</w:t>
      </w:r>
      <w:r w:rsidRPr="008274F6">
        <w:rPr>
          <w:rFonts w:eastAsia="SimSun"/>
          <w:sz w:val="22"/>
          <w:szCs w:val="18"/>
          <w:lang w:val="en-US" w:eastAsia="zh-CN"/>
        </w:rPr>
        <w:t xml:space="preserve"> be handled by implementation. DU does not need to report </w:t>
      </w:r>
      <w:r w:rsidR="008274F6">
        <w:rPr>
          <w:rFonts w:eastAsia="SimSun"/>
          <w:sz w:val="22"/>
          <w:szCs w:val="18"/>
          <w:lang w:val="en-US" w:eastAsia="zh-CN"/>
        </w:rPr>
        <w:t xml:space="preserve">the desired </w:t>
      </w:r>
      <w:r w:rsidRPr="008274F6">
        <w:rPr>
          <w:rFonts w:eastAsia="SimSun"/>
          <w:sz w:val="22"/>
          <w:szCs w:val="18"/>
          <w:lang w:val="en-US" w:eastAsia="zh-CN"/>
        </w:rPr>
        <w:t>guard band to parent node.</w:t>
      </w:r>
    </w:p>
    <w:p w14:paraId="5986DCDC" w14:textId="77777777" w:rsidR="005D1A1A" w:rsidRPr="008274F6" w:rsidRDefault="005D1A1A"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8274F6">
        <w:rPr>
          <w:rFonts w:eastAsia="SimSun"/>
          <w:sz w:val="22"/>
          <w:szCs w:val="18"/>
          <w:lang w:val="en-US" w:eastAsia="zh-CN"/>
        </w:rPr>
        <w:t>Option2: MT will not Tx/Rx at the guard band and DU needs to report desired guard band to parent node. Meanwhile parent node may need to indicate provided guard band to IAB node.</w:t>
      </w:r>
    </w:p>
    <w:p w14:paraId="25D3D165" w14:textId="0ECC24E3" w:rsidR="005D1A1A" w:rsidRPr="005D1A1A" w:rsidRDefault="008274F6" w:rsidP="008244B5">
      <w:pPr>
        <w:tabs>
          <w:tab w:val="num" w:pos="1440"/>
        </w:tabs>
        <w:spacing w:beforeLines="50" w:before="120" w:afterLines="50" w:after="120"/>
        <w:jc w:val="both"/>
        <w:rPr>
          <w:rFonts w:eastAsia="SimSun"/>
          <w:sz w:val="22"/>
          <w:szCs w:val="18"/>
          <w:lang w:val="en-US" w:eastAsia="zh-CN"/>
        </w:rPr>
      </w:pPr>
      <w:r>
        <w:rPr>
          <w:rFonts w:eastAsia="SimSun"/>
          <w:sz w:val="22"/>
          <w:szCs w:val="18"/>
          <w:lang w:val="en-US" w:eastAsia="zh-CN"/>
        </w:rPr>
        <w:t>From our perspective, o</w:t>
      </w:r>
      <w:r w:rsidR="005D1A1A" w:rsidRPr="005D1A1A">
        <w:rPr>
          <w:rFonts w:eastAsia="SimSun"/>
          <w:sz w:val="22"/>
          <w:szCs w:val="18"/>
          <w:lang w:val="en-US" w:eastAsia="zh-CN"/>
        </w:rPr>
        <w:t>ption1 is preferred which saves signaling of reporting</w:t>
      </w:r>
      <w:r>
        <w:rPr>
          <w:rFonts w:eastAsia="SimSun"/>
          <w:sz w:val="22"/>
          <w:szCs w:val="18"/>
          <w:lang w:val="en-US" w:eastAsia="zh-CN"/>
        </w:rPr>
        <w:t xml:space="preserve"> and </w:t>
      </w:r>
      <w:r w:rsidR="005D1A1A" w:rsidRPr="005D1A1A">
        <w:rPr>
          <w:rFonts w:eastAsia="SimSun"/>
          <w:sz w:val="22"/>
          <w:szCs w:val="18"/>
          <w:lang w:val="en-US" w:eastAsia="zh-CN"/>
        </w:rPr>
        <w:t>indication of guard band.</w:t>
      </w:r>
    </w:p>
    <w:p w14:paraId="6CC42B56" w14:textId="16D40C5C" w:rsidR="002F1578" w:rsidRPr="002F1578" w:rsidRDefault="002F1578" w:rsidP="008244B5">
      <w:pPr>
        <w:tabs>
          <w:tab w:val="num" w:pos="1440"/>
        </w:tabs>
        <w:spacing w:beforeLines="50" w:before="120" w:afterLines="50" w:after="120"/>
        <w:jc w:val="both"/>
        <w:rPr>
          <w:rFonts w:eastAsia="SimSun"/>
          <w:b/>
          <w:sz w:val="22"/>
          <w:szCs w:val="22"/>
          <w:u w:val="single"/>
          <w:lang w:eastAsia="zh-CN"/>
        </w:rPr>
      </w:pPr>
      <w:r>
        <w:rPr>
          <w:rFonts w:eastAsia="SimSun"/>
          <w:b/>
          <w:sz w:val="22"/>
          <w:szCs w:val="22"/>
          <w:u w:val="single"/>
          <w:lang w:eastAsia="zh-CN"/>
        </w:rPr>
        <w:t xml:space="preserve">Proposal </w:t>
      </w:r>
      <w:r w:rsidR="006C5840">
        <w:rPr>
          <w:rFonts w:eastAsia="SimSun"/>
          <w:b/>
          <w:sz w:val="22"/>
          <w:szCs w:val="22"/>
          <w:u w:val="single"/>
          <w:lang w:eastAsia="zh-CN"/>
        </w:rPr>
        <w:t>14</w:t>
      </w:r>
      <w:r w:rsidRPr="00D55AB6">
        <w:rPr>
          <w:rFonts w:eastAsia="SimSun"/>
          <w:b/>
          <w:sz w:val="22"/>
          <w:szCs w:val="22"/>
          <w:lang w:eastAsia="zh-CN"/>
        </w:rPr>
        <w:t xml:space="preserve">: </w:t>
      </w:r>
      <w:r w:rsidRPr="002F1578">
        <w:rPr>
          <w:rFonts w:eastAsia="SimSun"/>
          <w:b/>
          <w:sz w:val="22"/>
          <w:szCs w:val="22"/>
          <w:lang w:eastAsia="zh-CN"/>
        </w:rPr>
        <w:t>Guard band can be handled by IAB node implementation.</w:t>
      </w:r>
    </w:p>
    <w:p w14:paraId="78111D3F" w14:textId="57CF7F92" w:rsidR="00D64715" w:rsidRPr="00B23719" w:rsidRDefault="00D64715" w:rsidP="008244B5">
      <w:pPr>
        <w:jc w:val="both"/>
        <w:rPr>
          <w:b/>
          <w:bCs/>
          <w:lang w:val="en-US" w:eastAsia="zh-CN"/>
        </w:rPr>
      </w:pPr>
    </w:p>
    <w:p w14:paraId="470B01FE" w14:textId="6D07710F" w:rsidR="004F6223" w:rsidRDefault="004F6223" w:rsidP="008244B5">
      <w:pPr>
        <w:pStyle w:val="1"/>
        <w:numPr>
          <w:ilvl w:val="0"/>
          <w:numId w:val="6"/>
        </w:numPr>
        <w:spacing w:before="180" w:after="120"/>
        <w:jc w:val="both"/>
        <w:rPr>
          <w:rFonts w:eastAsia="SimSun"/>
          <w:b/>
          <w:bCs/>
          <w:szCs w:val="24"/>
          <w:lang w:val="en-US" w:eastAsia="zh-CN"/>
        </w:rPr>
      </w:pPr>
      <w:r>
        <w:rPr>
          <w:rFonts w:eastAsia="SimSun" w:hint="eastAsia"/>
          <w:b/>
          <w:bCs/>
          <w:szCs w:val="24"/>
          <w:lang w:val="en-US" w:eastAsia="zh-CN"/>
        </w:rPr>
        <w:t>D</w:t>
      </w:r>
      <w:r>
        <w:rPr>
          <w:rFonts w:eastAsia="SimSun"/>
          <w:b/>
          <w:bCs/>
          <w:szCs w:val="24"/>
          <w:lang w:val="en-US" w:eastAsia="zh-CN"/>
        </w:rPr>
        <w:t>ual connectivity</w:t>
      </w:r>
    </w:p>
    <w:p w14:paraId="6755E815" w14:textId="63CDF648" w:rsidR="00183D91" w:rsidRPr="00183D91" w:rsidRDefault="00C534B1" w:rsidP="00183D91">
      <w:pPr>
        <w:tabs>
          <w:tab w:val="num" w:pos="1440"/>
        </w:tabs>
        <w:spacing w:beforeLines="50" w:before="120" w:afterLines="50" w:after="120"/>
        <w:jc w:val="both"/>
        <w:rPr>
          <w:rFonts w:eastAsia="SimSun"/>
          <w:sz w:val="22"/>
          <w:szCs w:val="18"/>
          <w:lang w:val="en-US" w:eastAsia="zh-CN"/>
        </w:rPr>
      </w:pPr>
      <w:r w:rsidRPr="00183D91">
        <w:rPr>
          <w:rFonts w:eastAsia="SimSun" w:hint="eastAsia"/>
          <w:sz w:val="22"/>
          <w:szCs w:val="18"/>
          <w:lang w:val="en-US" w:eastAsia="zh-CN"/>
        </w:rPr>
        <w:t>I</w:t>
      </w:r>
      <w:r w:rsidRPr="00183D91">
        <w:rPr>
          <w:rFonts w:eastAsia="SimSun"/>
          <w:sz w:val="22"/>
          <w:szCs w:val="18"/>
          <w:lang w:val="en-US" w:eastAsia="zh-CN"/>
        </w:rPr>
        <w:t xml:space="preserve">n the last meeting, </w:t>
      </w:r>
      <w:r w:rsidR="00183D91" w:rsidRPr="00183D91">
        <w:rPr>
          <w:rFonts w:eastAsia="SimSun"/>
          <w:sz w:val="22"/>
          <w:szCs w:val="18"/>
          <w:lang w:val="en-US" w:eastAsia="zh-CN"/>
        </w:rPr>
        <w:t xml:space="preserve">to handle potential indication conflict of symbols configured as semi-static flexible by one parent node, but not </w:t>
      </w:r>
      <w:r w:rsidR="00A0662C">
        <w:rPr>
          <w:rFonts w:eastAsia="SimSun" w:hint="eastAsia"/>
          <w:sz w:val="22"/>
          <w:szCs w:val="18"/>
          <w:lang w:val="en-US" w:eastAsia="zh-CN"/>
        </w:rPr>
        <w:t>by</w:t>
      </w:r>
      <w:r w:rsidR="00A0662C">
        <w:rPr>
          <w:rFonts w:eastAsia="SimSun"/>
          <w:sz w:val="22"/>
          <w:szCs w:val="18"/>
          <w:lang w:val="en-US" w:eastAsia="zh-CN"/>
        </w:rPr>
        <w:t xml:space="preserve"> </w:t>
      </w:r>
      <w:r w:rsidR="00183D91" w:rsidRPr="00183D91">
        <w:rPr>
          <w:rFonts w:eastAsia="SimSun"/>
          <w:sz w:val="22"/>
          <w:szCs w:val="18"/>
          <w:lang w:val="en-US" w:eastAsia="zh-CN"/>
        </w:rPr>
        <w:t>the other in inter-donor DC scenarios, following alternatives were discussed.</w:t>
      </w:r>
    </w:p>
    <w:p w14:paraId="65B56EA8" w14:textId="3616338C" w:rsidR="00183D91" w:rsidRPr="00183D91" w:rsidRDefault="00183D91"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183D91">
        <w:rPr>
          <w:rFonts w:eastAsia="SimSun"/>
          <w:sz w:val="22"/>
          <w:szCs w:val="18"/>
          <w:lang w:val="en-US" w:eastAsia="zh-CN"/>
        </w:rPr>
        <w:t>Alt. 1. The IAB MT does not expect to receive conflicting DCI formats including DCI2_0 and dynamic scheduling grants from different parents.</w:t>
      </w:r>
      <w:r w:rsidR="000A5F5C">
        <w:rPr>
          <w:rFonts w:eastAsia="SimSun"/>
          <w:sz w:val="22"/>
          <w:szCs w:val="18"/>
          <w:lang w:val="en-US" w:eastAsia="zh-CN"/>
        </w:rPr>
        <w:t xml:space="preserve"> </w:t>
      </w:r>
    </w:p>
    <w:p w14:paraId="51894861" w14:textId="080B5C55" w:rsidR="004F6223" w:rsidRDefault="00183D91"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183D91">
        <w:rPr>
          <w:rFonts w:eastAsia="SimSun"/>
          <w:sz w:val="22"/>
          <w:szCs w:val="18"/>
          <w:lang w:val="en-US" w:eastAsia="zh-CN"/>
        </w:rPr>
        <w:t>Alt. 6. The IAB-MT is expected to operate according to the non-flexible configuration.</w:t>
      </w:r>
    </w:p>
    <w:p w14:paraId="0A59EE69" w14:textId="6A37E013" w:rsidR="000A5F5C" w:rsidRPr="000A5F5C" w:rsidRDefault="000A5F5C" w:rsidP="000A5F5C">
      <w:pPr>
        <w:spacing w:beforeLines="50" w:before="120" w:afterLines="50" w:after="120"/>
        <w:jc w:val="both"/>
        <w:rPr>
          <w:rFonts w:eastAsia="SimSun"/>
          <w:sz w:val="22"/>
          <w:szCs w:val="18"/>
          <w:lang w:val="en-US" w:eastAsia="zh-CN"/>
        </w:rPr>
      </w:pPr>
      <w:r>
        <w:rPr>
          <w:rFonts w:eastAsia="SimSun"/>
          <w:sz w:val="22"/>
          <w:szCs w:val="18"/>
          <w:lang w:eastAsia="zh-CN"/>
        </w:rPr>
        <w:lastRenderedPageBreak/>
        <w:t>To</w:t>
      </w:r>
      <w:r w:rsidRPr="000A5F5C">
        <w:rPr>
          <w:rFonts w:eastAsia="SimSun"/>
          <w:sz w:val="22"/>
          <w:szCs w:val="18"/>
          <w:lang w:eastAsia="zh-CN"/>
        </w:rPr>
        <w:t xml:space="preserve"> handle potential indication conflict of symbols configured as semi-static flexible by both parent nodes in inter-donor DC scenarios</w:t>
      </w:r>
      <w:r>
        <w:rPr>
          <w:rFonts w:eastAsia="SimSun"/>
          <w:sz w:val="22"/>
          <w:szCs w:val="18"/>
          <w:lang w:eastAsia="zh-CN"/>
        </w:rPr>
        <w:t>, following alternatives were discussed.</w:t>
      </w:r>
    </w:p>
    <w:p w14:paraId="371BF1C2" w14:textId="0CBE1B39" w:rsidR="000A5F5C" w:rsidRPr="000A5F5C" w:rsidRDefault="000A5F5C"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0A5F5C">
        <w:rPr>
          <w:rFonts w:eastAsia="SimSun"/>
          <w:sz w:val="22"/>
          <w:szCs w:val="18"/>
          <w:lang w:val="en-US" w:eastAsia="zh-CN"/>
        </w:rPr>
        <w:t>Alt. 1: The IAB MT does not expect to receive conflicting DCI formats including DCI2_0 and dynamic scheduling grants from different parents.</w:t>
      </w:r>
      <w:r>
        <w:rPr>
          <w:rFonts w:eastAsia="SimSun"/>
          <w:sz w:val="22"/>
          <w:szCs w:val="18"/>
          <w:lang w:val="en-US" w:eastAsia="zh-CN"/>
        </w:rPr>
        <w:t xml:space="preserve"> </w:t>
      </w:r>
    </w:p>
    <w:p w14:paraId="4616817C" w14:textId="77777777" w:rsidR="000A5F5C" w:rsidRPr="000A5F5C" w:rsidRDefault="000A5F5C" w:rsidP="00682350">
      <w:pPr>
        <w:pStyle w:val="aff6"/>
        <w:numPr>
          <w:ilvl w:val="0"/>
          <w:numId w:val="30"/>
        </w:numPr>
        <w:tabs>
          <w:tab w:val="num" w:pos="2160"/>
        </w:tabs>
        <w:spacing w:beforeLines="50" w:before="120" w:afterLines="50" w:after="120"/>
        <w:ind w:leftChars="0"/>
        <w:jc w:val="both"/>
        <w:rPr>
          <w:rFonts w:eastAsia="SimSun"/>
          <w:sz w:val="22"/>
          <w:szCs w:val="18"/>
          <w:lang w:val="en-US" w:eastAsia="zh-CN"/>
        </w:rPr>
      </w:pPr>
      <w:r w:rsidRPr="000A5F5C">
        <w:rPr>
          <w:rFonts w:eastAsia="SimSun"/>
          <w:sz w:val="22"/>
          <w:szCs w:val="18"/>
          <w:lang w:val="en-US" w:eastAsia="zh-CN"/>
        </w:rPr>
        <w:t>Alt. 5: If a conflict occurs, the IAB MT is expected to perform as scheduled by MCG</w:t>
      </w:r>
    </w:p>
    <w:p w14:paraId="36E1EC77" w14:textId="4298A8A5" w:rsidR="00183D91" w:rsidRDefault="006C5840" w:rsidP="00183D91">
      <w:pPr>
        <w:spacing w:beforeLines="50" w:before="120" w:afterLines="50" w:after="120"/>
        <w:jc w:val="both"/>
        <w:rPr>
          <w:rFonts w:eastAsia="SimSun"/>
          <w:sz w:val="22"/>
          <w:szCs w:val="18"/>
          <w:lang w:val="en-US" w:eastAsia="zh-CN"/>
        </w:rPr>
      </w:pPr>
      <w:r>
        <w:rPr>
          <w:rFonts w:eastAsia="SimSun"/>
          <w:sz w:val="22"/>
          <w:szCs w:val="18"/>
          <w:lang w:val="en-US" w:eastAsia="zh-CN"/>
        </w:rPr>
        <w:t>F</w:t>
      </w:r>
      <w:r w:rsidR="00684BDE">
        <w:rPr>
          <w:rFonts w:eastAsia="SimSun"/>
          <w:sz w:val="22"/>
          <w:szCs w:val="18"/>
          <w:lang w:val="en-US" w:eastAsia="zh-CN"/>
        </w:rPr>
        <w:t xml:space="preserve">or both above cases, Alt.1 is preferred.  </w:t>
      </w:r>
      <w:r w:rsidR="0065387B">
        <w:rPr>
          <w:rFonts w:eastAsia="SimSun"/>
          <w:sz w:val="22"/>
          <w:szCs w:val="18"/>
          <w:lang w:val="en-US" w:eastAsia="zh-CN"/>
        </w:rPr>
        <w:t xml:space="preserve">It was agreed in the last meeting to support </w:t>
      </w:r>
      <w:r w:rsidR="00A60DA2">
        <w:rPr>
          <w:rFonts w:eastAsia="SimSun"/>
          <w:sz w:val="22"/>
          <w:szCs w:val="18"/>
          <w:lang w:val="en-US" w:eastAsia="zh-CN"/>
        </w:rPr>
        <w:t xml:space="preserve">a parent node being aware of </w:t>
      </w:r>
      <w:r w:rsidR="00241237">
        <w:rPr>
          <w:rFonts w:eastAsia="SimSun"/>
          <w:sz w:val="22"/>
          <w:szCs w:val="18"/>
          <w:lang w:val="en-US" w:eastAsia="zh-CN"/>
        </w:rPr>
        <w:t xml:space="preserve">resource configuration of the other peer parent node, parent node </w:t>
      </w:r>
      <w:r w:rsidR="00E75052">
        <w:rPr>
          <w:rFonts w:eastAsia="SimSun"/>
          <w:sz w:val="22"/>
          <w:szCs w:val="18"/>
          <w:lang w:val="en-US" w:eastAsia="zh-CN"/>
        </w:rPr>
        <w:t>can</w:t>
      </w:r>
      <w:r w:rsidR="00241237">
        <w:rPr>
          <w:rFonts w:eastAsia="SimSun"/>
          <w:sz w:val="22"/>
          <w:szCs w:val="18"/>
          <w:lang w:val="en-US" w:eastAsia="zh-CN"/>
        </w:rPr>
        <w:t xml:space="preserve"> avoid conflict</w:t>
      </w:r>
      <w:r w:rsidR="00512677">
        <w:rPr>
          <w:rFonts w:eastAsia="SimSun"/>
          <w:sz w:val="22"/>
          <w:szCs w:val="18"/>
          <w:lang w:val="en-US" w:eastAsia="zh-CN"/>
        </w:rPr>
        <w:t xml:space="preserve"> DCI format 2_0 and dynamic scheduling grants.</w:t>
      </w:r>
    </w:p>
    <w:p w14:paraId="5D142DDF" w14:textId="14294AD4" w:rsidR="00512677" w:rsidRDefault="00E75052" w:rsidP="00183D91">
      <w:pPr>
        <w:spacing w:beforeLines="50" w:before="120" w:afterLines="50" w:after="120"/>
        <w:jc w:val="both"/>
        <w:rPr>
          <w:rFonts w:eastAsia="SimSun"/>
          <w:b/>
          <w:sz w:val="22"/>
          <w:szCs w:val="22"/>
          <w:lang w:eastAsia="zh-CN"/>
        </w:rPr>
      </w:pPr>
      <w:r>
        <w:rPr>
          <w:rFonts w:eastAsia="SimSun"/>
          <w:b/>
          <w:sz w:val="22"/>
          <w:szCs w:val="22"/>
          <w:u w:val="single"/>
          <w:lang w:eastAsia="zh-CN"/>
        </w:rPr>
        <w:t>Proposal</w:t>
      </w:r>
      <w:r w:rsidR="005732AE">
        <w:rPr>
          <w:rFonts w:eastAsia="SimSun"/>
          <w:b/>
          <w:sz w:val="22"/>
          <w:szCs w:val="22"/>
          <w:u w:val="single"/>
          <w:lang w:eastAsia="zh-CN"/>
        </w:rPr>
        <w:t xml:space="preserve"> 15</w:t>
      </w:r>
      <w:r w:rsidRPr="00E75052">
        <w:rPr>
          <w:rFonts w:eastAsia="SimSun"/>
          <w:b/>
          <w:sz w:val="22"/>
          <w:szCs w:val="22"/>
          <w:u w:val="single"/>
          <w:lang w:eastAsia="zh-CN"/>
        </w:rPr>
        <w:t xml:space="preserve">: </w:t>
      </w:r>
      <w:r w:rsidRPr="00E75052">
        <w:rPr>
          <w:rFonts w:eastAsia="SimSun"/>
          <w:b/>
          <w:sz w:val="22"/>
          <w:szCs w:val="22"/>
          <w:lang w:eastAsia="zh-CN"/>
        </w:rPr>
        <w:t xml:space="preserve"> </w:t>
      </w:r>
      <w:r>
        <w:rPr>
          <w:rFonts w:eastAsia="SimSun"/>
          <w:b/>
          <w:sz w:val="22"/>
          <w:szCs w:val="22"/>
          <w:lang w:eastAsia="zh-CN"/>
        </w:rPr>
        <w:t>To</w:t>
      </w:r>
      <w:r w:rsidRPr="00E75052">
        <w:rPr>
          <w:rFonts w:eastAsia="SimSun"/>
          <w:b/>
          <w:sz w:val="22"/>
          <w:szCs w:val="22"/>
          <w:lang w:eastAsia="zh-CN"/>
        </w:rPr>
        <w:t xml:space="preserve"> handle potential indication conflict of symbols configured as semi-static flexible by one parent node, but not the other in inter-donor DC scenarios</w:t>
      </w:r>
      <w:r>
        <w:rPr>
          <w:rFonts w:eastAsia="SimSun"/>
          <w:b/>
          <w:sz w:val="22"/>
          <w:szCs w:val="22"/>
          <w:lang w:eastAsia="zh-CN"/>
        </w:rPr>
        <w:t>, support Alt.1, i.e.,</w:t>
      </w:r>
    </w:p>
    <w:p w14:paraId="5CF4D6AB" w14:textId="3F19EB59" w:rsidR="00E75052" w:rsidRPr="00E75052" w:rsidRDefault="00E75052" w:rsidP="00682350">
      <w:pPr>
        <w:pStyle w:val="aff6"/>
        <w:numPr>
          <w:ilvl w:val="0"/>
          <w:numId w:val="37"/>
        </w:numPr>
        <w:spacing w:beforeLines="50" w:before="120" w:afterLines="50" w:after="120"/>
        <w:ind w:leftChars="0"/>
        <w:jc w:val="both"/>
        <w:rPr>
          <w:rFonts w:eastAsia="SimSun"/>
          <w:b/>
          <w:sz w:val="22"/>
          <w:szCs w:val="22"/>
          <w:lang w:eastAsia="zh-CN"/>
        </w:rPr>
      </w:pPr>
      <w:r w:rsidRPr="00E75052">
        <w:rPr>
          <w:rFonts w:eastAsia="SimSun"/>
          <w:b/>
          <w:sz w:val="22"/>
          <w:szCs w:val="22"/>
          <w:lang w:eastAsia="zh-CN"/>
        </w:rPr>
        <w:t>Alt. 1. The IAB MT does not expect to receive conflicting DCI formats including DCI</w:t>
      </w:r>
      <w:r>
        <w:rPr>
          <w:rFonts w:eastAsia="SimSun"/>
          <w:b/>
          <w:sz w:val="22"/>
          <w:szCs w:val="22"/>
          <w:lang w:eastAsia="zh-CN"/>
        </w:rPr>
        <w:t xml:space="preserve"> </w:t>
      </w:r>
      <w:r w:rsidRPr="00E75052">
        <w:rPr>
          <w:rFonts w:eastAsia="SimSun"/>
          <w:b/>
          <w:sz w:val="22"/>
          <w:szCs w:val="22"/>
          <w:lang w:eastAsia="zh-CN"/>
        </w:rPr>
        <w:t xml:space="preserve">2_0 and dynamic scheduling grants from different parents. </w:t>
      </w:r>
    </w:p>
    <w:p w14:paraId="2B678553" w14:textId="2F871E97" w:rsidR="00E75052" w:rsidRPr="00314342" w:rsidRDefault="00E75052" w:rsidP="00E75052">
      <w:pPr>
        <w:spacing w:beforeLines="50" w:before="120" w:afterLines="50" w:after="120"/>
        <w:jc w:val="both"/>
        <w:rPr>
          <w:rFonts w:eastAsia="SimSun"/>
          <w:b/>
          <w:sz w:val="22"/>
          <w:szCs w:val="22"/>
          <w:lang w:eastAsia="zh-CN"/>
        </w:rPr>
      </w:pPr>
      <w:r>
        <w:rPr>
          <w:rFonts w:eastAsia="SimSun"/>
          <w:b/>
          <w:sz w:val="22"/>
          <w:szCs w:val="22"/>
          <w:u w:val="single"/>
          <w:lang w:eastAsia="zh-CN"/>
        </w:rPr>
        <w:t>Proposal</w:t>
      </w:r>
      <w:r w:rsidR="005732AE">
        <w:rPr>
          <w:rFonts w:eastAsia="SimSun"/>
          <w:b/>
          <w:sz w:val="22"/>
          <w:szCs w:val="22"/>
          <w:u w:val="single"/>
          <w:lang w:eastAsia="zh-CN"/>
        </w:rPr>
        <w:t xml:space="preserve"> 16</w:t>
      </w:r>
      <w:r w:rsidRPr="00E75052">
        <w:rPr>
          <w:rFonts w:eastAsia="SimSun"/>
          <w:b/>
          <w:sz w:val="22"/>
          <w:szCs w:val="22"/>
          <w:u w:val="single"/>
          <w:lang w:eastAsia="zh-CN"/>
        </w:rPr>
        <w:t xml:space="preserve">: </w:t>
      </w:r>
      <w:r w:rsidRPr="00E75052">
        <w:rPr>
          <w:rFonts w:eastAsia="SimSun"/>
          <w:b/>
          <w:sz w:val="22"/>
          <w:szCs w:val="22"/>
          <w:lang w:eastAsia="zh-CN"/>
        </w:rPr>
        <w:t xml:space="preserve"> To handle potential indication conflict of symbols configured as semi-static flexible by both parent nodes in inter-donor DC scenarios</w:t>
      </w:r>
      <w:r w:rsidR="00314342">
        <w:rPr>
          <w:rFonts w:eastAsia="SimSun"/>
          <w:b/>
          <w:sz w:val="22"/>
          <w:szCs w:val="22"/>
          <w:lang w:eastAsia="zh-CN"/>
        </w:rPr>
        <w:t>, support Alt.1, i.e.,</w:t>
      </w:r>
    </w:p>
    <w:p w14:paraId="6C5D7ED9" w14:textId="4EE535BA" w:rsidR="00E75052" w:rsidRPr="00110038" w:rsidRDefault="00E75052" w:rsidP="00183D91">
      <w:pPr>
        <w:pStyle w:val="aff6"/>
        <w:numPr>
          <w:ilvl w:val="0"/>
          <w:numId w:val="37"/>
        </w:numPr>
        <w:spacing w:beforeLines="50" w:before="120" w:afterLines="50" w:after="120"/>
        <w:ind w:leftChars="0"/>
        <w:jc w:val="both"/>
        <w:rPr>
          <w:rFonts w:eastAsia="SimSun"/>
          <w:b/>
          <w:sz w:val="22"/>
          <w:szCs w:val="22"/>
          <w:lang w:eastAsia="zh-CN"/>
        </w:rPr>
      </w:pPr>
      <w:r w:rsidRPr="00E75052">
        <w:rPr>
          <w:rFonts w:eastAsia="SimSun"/>
          <w:b/>
          <w:sz w:val="22"/>
          <w:szCs w:val="22"/>
          <w:lang w:eastAsia="zh-CN"/>
        </w:rPr>
        <w:t>Alt. 1. The IAB MT does not expect to receive conflicting DCI formats including DCI</w:t>
      </w:r>
      <w:r>
        <w:rPr>
          <w:rFonts w:eastAsia="SimSun"/>
          <w:b/>
          <w:sz w:val="22"/>
          <w:szCs w:val="22"/>
          <w:lang w:eastAsia="zh-CN"/>
        </w:rPr>
        <w:t xml:space="preserve"> </w:t>
      </w:r>
      <w:r w:rsidRPr="00E75052">
        <w:rPr>
          <w:rFonts w:eastAsia="SimSun"/>
          <w:b/>
          <w:sz w:val="22"/>
          <w:szCs w:val="22"/>
          <w:lang w:eastAsia="zh-CN"/>
        </w:rPr>
        <w:t xml:space="preserve">2_0 and dynamic scheduling grants from different parents. </w:t>
      </w:r>
    </w:p>
    <w:p w14:paraId="46150921" w14:textId="77777777" w:rsidR="00E75052" w:rsidRPr="000A5F5C" w:rsidRDefault="00E75052" w:rsidP="00183D91">
      <w:pPr>
        <w:spacing w:beforeLines="50" w:before="120" w:afterLines="50" w:after="120"/>
        <w:jc w:val="both"/>
        <w:rPr>
          <w:rFonts w:eastAsia="SimSun"/>
          <w:sz w:val="22"/>
          <w:szCs w:val="18"/>
          <w:lang w:val="en-US" w:eastAsia="zh-CN"/>
        </w:rPr>
      </w:pPr>
    </w:p>
    <w:p w14:paraId="0E6AE862" w14:textId="27998188"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71E23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2842E1" w:rsidRPr="00956EDE">
        <w:rPr>
          <w:rFonts w:eastAsia="SimSun"/>
          <w:sz w:val="22"/>
          <w:szCs w:val="22"/>
          <w:lang w:val="en-US" w:eastAsia="zh-CN"/>
        </w:rPr>
        <w:t>enhancements on resource multiplexing between child and parent links of an IAB</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6F65263C" w14:textId="77777777" w:rsidR="007A4492" w:rsidRPr="002734CC" w:rsidRDefault="007A4492" w:rsidP="007A4492">
      <w:pPr>
        <w:spacing w:beforeLines="50" w:before="120"/>
        <w:jc w:val="both"/>
        <w:rPr>
          <w:rFonts w:eastAsia="SimSun"/>
          <w:b/>
          <w:bCs/>
          <w:lang w:val="en-US" w:eastAsia="zh-CN"/>
        </w:rPr>
      </w:pPr>
      <w:r w:rsidRPr="00A2405C">
        <w:rPr>
          <w:rFonts w:eastAsia="SimSun"/>
          <w:b/>
          <w:bCs/>
          <w:sz w:val="22"/>
          <w:szCs w:val="18"/>
          <w:u w:val="single"/>
          <w:lang w:val="en-US" w:eastAsia="zh-CN"/>
        </w:rPr>
        <w:t>Proposal 1:</w:t>
      </w:r>
      <w:r w:rsidRPr="002734CC">
        <w:rPr>
          <w:rFonts w:eastAsia="SimSun"/>
          <w:b/>
          <w:bCs/>
          <w:sz w:val="22"/>
          <w:szCs w:val="22"/>
        </w:rPr>
        <w:t xml:space="preserve"> For a given RB set </w:t>
      </w:r>
      <w:r>
        <w:rPr>
          <w:rFonts w:eastAsia="SimSun"/>
          <w:b/>
          <w:bCs/>
          <w:sz w:val="22"/>
          <w:szCs w:val="22"/>
        </w:rPr>
        <w:t xml:space="preserve">at </w:t>
      </w:r>
      <w:r w:rsidRPr="002734CC">
        <w:rPr>
          <w:rFonts w:eastAsia="SimSun"/>
          <w:b/>
          <w:bCs/>
          <w:sz w:val="22"/>
          <w:szCs w:val="22"/>
        </w:rPr>
        <w:t xml:space="preserve">a symbol, if both Rel-17 frequency domain H/S/NA and Rel-16 time domain H/S/NA are provided, whether frequency domain or time domain H/S/NA is applied can be determined at least </w:t>
      </w:r>
      <w:r>
        <w:rPr>
          <w:rFonts w:eastAsia="SimSun"/>
          <w:b/>
          <w:bCs/>
          <w:sz w:val="22"/>
          <w:szCs w:val="22"/>
        </w:rPr>
        <w:t xml:space="preserve">based on </w:t>
      </w:r>
      <w:r w:rsidRPr="002734CC">
        <w:rPr>
          <w:rFonts w:eastAsia="SimSun"/>
          <w:b/>
          <w:bCs/>
          <w:sz w:val="22"/>
          <w:szCs w:val="22"/>
        </w:rPr>
        <w:t>following rules.</w:t>
      </w:r>
      <w:r w:rsidRPr="002734CC" w:rsidDel="00722D22">
        <w:rPr>
          <w:rFonts w:eastAsia="SimSun" w:hint="eastAsia"/>
          <w:b/>
          <w:bCs/>
          <w:u w:val="single"/>
          <w:lang w:val="en-US" w:eastAsia="zh-CN"/>
        </w:rPr>
        <w:t xml:space="preserve"> </w:t>
      </w:r>
    </w:p>
    <w:p w14:paraId="1678ACAF" w14:textId="77777777" w:rsidR="007A4492" w:rsidRPr="002734CC" w:rsidRDefault="007A4492" w:rsidP="007A4492">
      <w:pPr>
        <w:numPr>
          <w:ilvl w:val="0"/>
          <w:numId w:val="35"/>
        </w:numPr>
        <w:jc w:val="both"/>
        <w:rPr>
          <w:rFonts w:eastAsia="SimSun"/>
          <w:b/>
          <w:bCs/>
          <w:sz w:val="22"/>
          <w:szCs w:val="22"/>
          <w:lang w:eastAsia="zh-CN"/>
        </w:rPr>
      </w:pPr>
      <w:r w:rsidRPr="002734CC">
        <w:rPr>
          <w:rFonts w:eastAsia="SimSun"/>
          <w:b/>
          <w:bCs/>
          <w:sz w:val="22"/>
          <w:szCs w:val="22"/>
          <w:lang w:eastAsia="zh-CN"/>
        </w:rPr>
        <w:t>Time domain H/S/NA is applied, and DU can Tx/Rx on all the RBs at the symbol, if the following condition is met.</w:t>
      </w:r>
    </w:p>
    <w:p w14:paraId="2E8563CE" w14:textId="77777777" w:rsidR="007A4492" w:rsidRPr="002734CC" w:rsidRDefault="007A4492" w:rsidP="007A4492">
      <w:pPr>
        <w:numPr>
          <w:ilvl w:val="1"/>
          <w:numId w:val="35"/>
        </w:numPr>
        <w:jc w:val="both"/>
        <w:rPr>
          <w:rFonts w:eastAsia="SimSun"/>
          <w:b/>
          <w:bCs/>
          <w:sz w:val="22"/>
          <w:szCs w:val="22"/>
          <w:lang w:eastAsia="zh-CN"/>
        </w:rPr>
      </w:pPr>
      <w:r w:rsidRPr="002734CC">
        <w:rPr>
          <w:rFonts w:eastAsia="SimSun"/>
          <w:b/>
          <w:bCs/>
          <w:sz w:val="22"/>
          <w:szCs w:val="22"/>
          <w:lang w:eastAsia="zh-CN"/>
        </w:rPr>
        <w:t>If a given symbol is DU hard in time domain, and</w:t>
      </w:r>
    </w:p>
    <w:p w14:paraId="4E52B272" w14:textId="77777777" w:rsidR="007A4492" w:rsidRPr="002734CC" w:rsidRDefault="007A4492" w:rsidP="007A4492">
      <w:pPr>
        <w:numPr>
          <w:ilvl w:val="2"/>
          <w:numId w:val="35"/>
        </w:numPr>
        <w:jc w:val="both"/>
        <w:rPr>
          <w:rFonts w:eastAsia="SimSun"/>
          <w:b/>
          <w:bCs/>
          <w:sz w:val="22"/>
          <w:szCs w:val="22"/>
          <w:lang w:eastAsia="zh-CN"/>
        </w:rPr>
      </w:pPr>
      <w:r w:rsidRPr="002734CC">
        <w:rPr>
          <w:rFonts w:eastAsia="SimSun" w:hint="eastAsia"/>
          <w:b/>
          <w:bCs/>
          <w:sz w:val="22"/>
          <w:szCs w:val="22"/>
          <w:lang w:eastAsia="zh-CN"/>
        </w:rPr>
        <w:t>M</w:t>
      </w:r>
      <w:r w:rsidRPr="002734CC">
        <w:rPr>
          <w:rFonts w:eastAsia="SimSun"/>
          <w:b/>
          <w:bCs/>
          <w:sz w:val="22"/>
          <w:szCs w:val="22"/>
          <w:lang w:eastAsia="zh-CN"/>
        </w:rPr>
        <w:t xml:space="preserve">T does not Tx/Rx at the symbol, </w:t>
      </w:r>
    </w:p>
    <w:p w14:paraId="5594ACBC" w14:textId="77777777" w:rsidR="007A4492" w:rsidRPr="00601711" w:rsidRDefault="007A4492" w:rsidP="007A4492">
      <w:pPr>
        <w:numPr>
          <w:ilvl w:val="2"/>
          <w:numId w:val="35"/>
        </w:numPr>
        <w:jc w:val="both"/>
        <w:rPr>
          <w:rFonts w:eastAsia="SimSun"/>
          <w:b/>
          <w:bCs/>
          <w:sz w:val="22"/>
          <w:szCs w:val="22"/>
          <w:lang w:eastAsia="zh-CN"/>
        </w:rPr>
      </w:pPr>
      <w:r w:rsidRPr="00601711">
        <w:rPr>
          <w:rFonts w:eastAsia="SimSun"/>
          <w:b/>
          <w:bCs/>
          <w:sz w:val="22"/>
          <w:szCs w:val="22"/>
          <w:lang w:eastAsia="zh-CN"/>
        </w:rPr>
        <w:t>Or the simultaneous MT/DU operation corresponding to the MT/DU DL/UL configuration at the symbol is not supported/indicated, e.g., the symbol is configured as MT DL and DU DL, but MT-Rx/DU-Tx is not supported.</w:t>
      </w:r>
    </w:p>
    <w:p w14:paraId="43B382A9" w14:textId="77777777" w:rsidR="007A4492" w:rsidRPr="002734CC" w:rsidRDefault="007A4492" w:rsidP="007A4492">
      <w:pPr>
        <w:numPr>
          <w:ilvl w:val="1"/>
          <w:numId w:val="35"/>
        </w:numPr>
        <w:jc w:val="both"/>
        <w:rPr>
          <w:rFonts w:eastAsia="SimSun"/>
          <w:b/>
          <w:bCs/>
          <w:sz w:val="22"/>
          <w:szCs w:val="22"/>
          <w:lang w:eastAsia="zh-CN"/>
        </w:rPr>
      </w:pPr>
      <w:r w:rsidRPr="002734CC">
        <w:rPr>
          <w:rFonts w:eastAsia="SimSun"/>
          <w:b/>
          <w:bCs/>
          <w:sz w:val="22"/>
          <w:szCs w:val="22"/>
          <w:lang w:eastAsia="zh-CN"/>
        </w:rPr>
        <w:t xml:space="preserve">Or if a given symbol is DU soft in time domain, </w:t>
      </w:r>
      <w:r w:rsidRPr="002734CC">
        <w:rPr>
          <w:rFonts w:eastAsia="SimSun" w:hint="eastAsia"/>
          <w:b/>
          <w:bCs/>
          <w:sz w:val="22"/>
          <w:szCs w:val="22"/>
          <w:lang w:eastAsia="zh-CN"/>
        </w:rPr>
        <w:t>a</w:t>
      </w:r>
      <w:r w:rsidRPr="002734CC">
        <w:rPr>
          <w:rFonts w:eastAsia="SimSun"/>
          <w:b/>
          <w:bCs/>
          <w:sz w:val="22"/>
          <w:szCs w:val="22"/>
          <w:lang w:eastAsia="zh-CN"/>
        </w:rPr>
        <w:t>nd</w:t>
      </w:r>
    </w:p>
    <w:p w14:paraId="58A8697B" w14:textId="77777777" w:rsidR="007A4492" w:rsidRPr="002734CC" w:rsidRDefault="007A4492" w:rsidP="007A4492">
      <w:pPr>
        <w:numPr>
          <w:ilvl w:val="2"/>
          <w:numId w:val="35"/>
        </w:numPr>
        <w:jc w:val="both"/>
        <w:rPr>
          <w:rFonts w:eastAsia="SimSun"/>
          <w:b/>
          <w:bCs/>
          <w:sz w:val="22"/>
          <w:szCs w:val="22"/>
          <w:lang w:eastAsia="zh-CN"/>
        </w:rPr>
      </w:pPr>
      <w:r w:rsidRPr="002734CC">
        <w:rPr>
          <w:rFonts w:eastAsia="SimSun" w:hint="eastAsia"/>
          <w:b/>
          <w:bCs/>
          <w:sz w:val="22"/>
          <w:szCs w:val="22"/>
          <w:lang w:eastAsia="zh-CN"/>
        </w:rPr>
        <w:t>M</w:t>
      </w:r>
      <w:r w:rsidRPr="002734CC">
        <w:rPr>
          <w:rFonts w:eastAsia="SimSun"/>
          <w:b/>
          <w:bCs/>
          <w:sz w:val="22"/>
          <w:szCs w:val="22"/>
          <w:lang w:eastAsia="zh-CN"/>
        </w:rPr>
        <w:t>T does not Tx/Rx at the symbol,</w:t>
      </w:r>
    </w:p>
    <w:p w14:paraId="4FE37697" w14:textId="77777777" w:rsidR="007A4492" w:rsidRPr="00601711" w:rsidRDefault="007A4492" w:rsidP="007A4492">
      <w:pPr>
        <w:numPr>
          <w:ilvl w:val="2"/>
          <w:numId w:val="35"/>
        </w:numPr>
        <w:jc w:val="both"/>
        <w:rPr>
          <w:rFonts w:eastAsia="SimSun"/>
          <w:b/>
          <w:bCs/>
          <w:sz w:val="22"/>
          <w:szCs w:val="22"/>
          <w:lang w:eastAsia="zh-CN"/>
        </w:rPr>
      </w:pPr>
      <w:r w:rsidRPr="00601711">
        <w:rPr>
          <w:rFonts w:eastAsia="SimSun"/>
          <w:b/>
          <w:bCs/>
          <w:sz w:val="22"/>
          <w:szCs w:val="22"/>
          <w:lang w:eastAsia="zh-CN"/>
        </w:rPr>
        <w:t xml:space="preserve">Or Soft-IA is indicated for at least one RB set, and the simultaneous MT/DU operation corresponding to the MT/DU DL/UL configuration at the symbol is not supported/indicated, e.g., the symbol is configured as MT DL and DU DL, but MT-Rx/DU-Tx is not supported  </w:t>
      </w:r>
    </w:p>
    <w:p w14:paraId="64494FB4" w14:textId="77777777" w:rsidR="007A4492" w:rsidRDefault="007A4492" w:rsidP="007A4492">
      <w:pPr>
        <w:numPr>
          <w:ilvl w:val="0"/>
          <w:numId w:val="35"/>
        </w:numPr>
        <w:jc w:val="both"/>
        <w:rPr>
          <w:rFonts w:eastAsia="SimSun"/>
          <w:b/>
          <w:bCs/>
          <w:sz w:val="22"/>
          <w:szCs w:val="22"/>
          <w:lang w:eastAsia="zh-CN"/>
        </w:rPr>
      </w:pPr>
      <w:r w:rsidRPr="002734CC">
        <w:rPr>
          <w:rFonts w:eastAsia="SimSun"/>
          <w:b/>
          <w:bCs/>
          <w:sz w:val="22"/>
          <w:szCs w:val="22"/>
          <w:lang w:eastAsia="zh-CN"/>
        </w:rPr>
        <w:t>Otherwise, frequency domain H/S/NA is applied, and DU can Tx/Rx on the RBs configured/indicated as hard/soft-IA at the symbol.</w:t>
      </w:r>
    </w:p>
    <w:p w14:paraId="6B8385DA" w14:textId="77777777" w:rsidR="007A4492" w:rsidRPr="00877375" w:rsidRDefault="007A4492" w:rsidP="007A4492">
      <w:pPr>
        <w:jc w:val="both"/>
        <w:rPr>
          <w:rFonts w:eastAsia="SimSun"/>
          <w:b/>
          <w:bCs/>
          <w:sz w:val="22"/>
          <w:szCs w:val="22"/>
          <w:lang w:val="en-US"/>
        </w:rPr>
      </w:pPr>
      <w:r w:rsidRPr="0006535C">
        <w:rPr>
          <w:rFonts w:eastAsia="SimSun"/>
          <w:b/>
          <w:bCs/>
          <w:sz w:val="22"/>
          <w:szCs w:val="18"/>
          <w:u w:val="single"/>
          <w:lang w:val="en-US" w:eastAsia="zh-CN"/>
        </w:rPr>
        <w:t>Proposal 2:</w:t>
      </w:r>
      <w:r w:rsidRPr="0006535C">
        <w:rPr>
          <w:rFonts w:eastAsia="SimSun"/>
          <w:b/>
          <w:bCs/>
          <w:sz w:val="21"/>
          <w:szCs w:val="21"/>
        </w:rPr>
        <w:t xml:space="preserve"> </w:t>
      </w:r>
      <w:r>
        <w:rPr>
          <w:rFonts w:eastAsia="SimSun"/>
          <w:b/>
          <w:bCs/>
          <w:sz w:val="22"/>
          <w:szCs w:val="22"/>
          <w:lang w:val="en-US"/>
        </w:rPr>
        <w:t xml:space="preserve">Support Alt.1 for </w:t>
      </w:r>
      <w:r w:rsidRPr="00877375">
        <w:rPr>
          <w:rFonts w:eastAsia="SimSun"/>
          <w:b/>
          <w:bCs/>
          <w:sz w:val="22"/>
          <w:szCs w:val="22"/>
          <w:lang w:val="en-US"/>
        </w:rPr>
        <w:t>soft resource availability in the frequency domain,</w:t>
      </w:r>
      <w:r>
        <w:rPr>
          <w:rFonts w:eastAsia="SimSun"/>
          <w:b/>
          <w:bCs/>
          <w:sz w:val="22"/>
          <w:szCs w:val="22"/>
          <w:lang w:val="en-US"/>
        </w:rPr>
        <w:t xml:space="preserve"> i.e.,</w:t>
      </w:r>
    </w:p>
    <w:p w14:paraId="2FB2F7C1" w14:textId="77777777" w:rsidR="007A4492" w:rsidRPr="00BA03E3" w:rsidRDefault="007A4492" w:rsidP="007A4492">
      <w:pPr>
        <w:numPr>
          <w:ilvl w:val="0"/>
          <w:numId w:val="35"/>
        </w:numPr>
        <w:spacing w:beforeLines="50" w:before="120"/>
        <w:jc w:val="both"/>
        <w:rPr>
          <w:rFonts w:eastAsia="SimSun"/>
          <w:b/>
          <w:sz w:val="22"/>
          <w:szCs w:val="22"/>
          <w:lang w:eastAsia="zh-CN"/>
        </w:rPr>
      </w:pPr>
      <w:r w:rsidRPr="00877375">
        <w:rPr>
          <w:rFonts w:eastAsia="SimSun"/>
          <w:b/>
          <w:sz w:val="22"/>
          <w:szCs w:val="22"/>
          <w:lang w:eastAsia="zh-CN"/>
        </w:rPr>
        <w:t>Alt. 1: A single DCI format 2_5 can be received indicating availability for multiple RB sets which correspond to the same time resources of the child IAB-DU cell.</w:t>
      </w:r>
    </w:p>
    <w:p w14:paraId="7FD76ED1" w14:textId="77777777" w:rsidR="007A4492" w:rsidRPr="008E54C8" w:rsidRDefault="007A4492" w:rsidP="007A4492">
      <w:pPr>
        <w:spacing w:beforeLines="50" w:before="120"/>
        <w:jc w:val="both"/>
        <w:rPr>
          <w:rFonts w:eastAsia="SimSun"/>
          <w:b/>
          <w:bCs/>
          <w:sz w:val="22"/>
          <w:szCs w:val="22"/>
          <w:lang w:val="en-US"/>
        </w:rPr>
      </w:pPr>
      <w:r w:rsidRPr="0006535C">
        <w:rPr>
          <w:rFonts w:eastAsia="SimSun"/>
          <w:b/>
          <w:bCs/>
          <w:sz w:val="22"/>
          <w:szCs w:val="22"/>
          <w:u w:val="single"/>
          <w:lang w:val="en-US"/>
        </w:rPr>
        <w:t>Proposal 3:</w:t>
      </w:r>
      <w:r w:rsidRPr="008E54C8">
        <w:rPr>
          <w:rFonts w:eastAsia="SimSun"/>
          <w:b/>
          <w:bCs/>
          <w:sz w:val="22"/>
          <w:szCs w:val="22"/>
          <w:lang w:val="en-US"/>
        </w:rPr>
        <w:t xml:space="preserve"> </w:t>
      </w:r>
      <w:proofErr w:type="spellStart"/>
      <w:r w:rsidRPr="008E54C8">
        <w:rPr>
          <w:rFonts w:eastAsia="SimSun"/>
          <w:b/>
          <w:bCs/>
          <w:i/>
          <w:iCs/>
          <w:sz w:val="22"/>
          <w:szCs w:val="22"/>
          <w:lang w:val="en-US"/>
        </w:rPr>
        <w:t>AvailabiltyCombination</w:t>
      </w:r>
      <w:proofErr w:type="spellEnd"/>
      <w:r w:rsidRPr="008E54C8">
        <w:rPr>
          <w:rFonts w:eastAsia="SimSun"/>
          <w:b/>
          <w:bCs/>
          <w:i/>
          <w:iCs/>
          <w:sz w:val="22"/>
          <w:szCs w:val="22"/>
          <w:lang w:val="en-US"/>
        </w:rPr>
        <w:t xml:space="preserve"> </w:t>
      </w:r>
      <w:r w:rsidRPr="008E54C8">
        <w:rPr>
          <w:rFonts w:eastAsia="SimSun"/>
          <w:b/>
          <w:bCs/>
          <w:sz w:val="22"/>
          <w:szCs w:val="22"/>
          <w:lang w:val="en-US"/>
        </w:rPr>
        <w:t xml:space="preserve">can be extended to include multiple </w:t>
      </w:r>
      <w:proofErr w:type="spellStart"/>
      <w:r w:rsidRPr="008E54C8">
        <w:rPr>
          <w:rFonts w:eastAsia="SimSun"/>
          <w:b/>
          <w:bCs/>
          <w:i/>
          <w:iCs/>
          <w:sz w:val="22"/>
          <w:szCs w:val="22"/>
          <w:lang w:val="en-US"/>
        </w:rPr>
        <w:t>resourceAvailabilty</w:t>
      </w:r>
      <w:proofErr w:type="spellEnd"/>
      <w:r w:rsidRPr="008E54C8">
        <w:rPr>
          <w:rFonts w:eastAsia="SimSun"/>
          <w:b/>
          <w:bCs/>
          <w:sz w:val="22"/>
          <w:szCs w:val="22"/>
          <w:lang w:val="en-US"/>
        </w:rPr>
        <w:t xml:space="preserve">, where each </w:t>
      </w:r>
      <w:proofErr w:type="spellStart"/>
      <w:r w:rsidRPr="008E54C8">
        <w:rPr>
          <w:rFonts w:eastAsia="SimSun"/>
          <w:b/>
          <w:bCs/>
          <w:i/>
          <w:iCs/>
          <w:sz w:val="22"/>
          <w:szCs w:val="22"/>
          <w:lang w:val="en-US"/>
        </w:rPr>
        <w:t>resourceAvailabilty</w:t>
      </w:r>
      <w:proofErr w:type="spellEnd"/>
      <w:r w:rsidRPr="008E54C8">
        <w:rPr>
          <w:rFonts w:eastAsia="SimSun"/>
          <w:b/>
          <w:bCs/>
          <w:sz w:val="22"/>
          <w:szCs w:val="22"/>
          <w:lang w:val="en-US"/>
        </w:rPr>
        <w:t xml:space="preserve"> include</w:t>
      </w:r>
      <w:r>
        <w:rPr>
          <w:rFonts w:eastAsia="SimSun"/>
          <w:b/>
          <w:bCs/>
          <w:sz w:val="22"/>
          <w:szCs w:val="22"/>
          <w:lang w:val="en-US"/>
        </w:rPr>
        <w:t>s</w:t>
      </w:r>
      <w:r w:rsidRPr="008E54C8">
        <w:rPr>
          <w:rFonts w:eastAsia="SimSun"/>
          <w:b/>
          <w:bCs/>
          <w:sz w:val="22"/>
          <w:szCs w:val="22"/>
          <w:lang w:val="en-US"/>
        </w:rPr>
        <w:t xml:space="preserve"> availability indication for one RB set</w:t>
      </w:r>
      <w:r>
        <w:rPr>
          <w:rFonts w:eastAsia="SimSun"/>
          <w:b/>
          <w:bCs/>
          <w:sz w:val="22"/>
          <w:szCs w:val="22"/>
          <w:lang w:val="en-US"/>
        </w:rPr>
        <w:t>.</w:t>
      </w:r>
    </w:p>
    <w:p w14:paraId="06C3419D" w14:textId="77777777" w:rsidR="007A4492" w:rsidRPr="00B929F9" w:rsidRDefault="007A4492" w:rsidP="007A4492">
      <w:pPr>
        <w:spacing w:beforeLines="50" w:before="120"/>
        <w:jc w:val="both"/>
        <w:rPr>
          <w:rFonts w:eastAsiaTheme="minorEastAsia"/>
          <w:b/>
          <w:bCs/>
          <w:sz w:val="22"/>
          <w:szCs w:val="22"/>
          <w:lang w:val="en-US"/>
        </w:rPr>
      </w:pPr>
      <w:r w:rsidRPr="0006535C">
        <w:rPr>
          <w:rFonts w:eastAsia="SimSun"/>
          <w:b/>
          <w:bCs/>
          <w:sz w:val="22"/>
          <w:szCs w:val="22"/>
          <w:u w:val="single"/>
          <w:lang w:val="en-US"/>
        </w:rPr>
        <w:t>Propos</w:t>
      </w:r>
      <w:r w:rsidRPr="00E242CF">
        <w:rPr>
          <w:rFonts w:eastAsia="SimSun"/>
          <w:b/>
          <w:bCs/>
          <w:sz w:val="22"/>
          <w:szCs w:val="22"/>
          <w:u w:val="single"/>
          <w:lang w:val="en-US"/>
        </w:rPr>
        <w:t>al</w:t>
      </w:r>
      <w:r>
        <w:rPr>
          <w:rFonts w:eastAsia="SimSun"/>
          <w:b/>
          <w:bCs/>
          <w:sz w:val="22"/>
          <w:szCs w:val="22"/>
          <w:u w:val="single"/>
          <w:lang w:val="en-US"/>
        </w:rPr>
        <w:t xml:space="preserve"> 4</w:t>
      </w:r>
      <w:r w:rsidRPr="00E242CF">
        <w:rPr>
          <w:rFonts w:eastAsia="SimSun"/>
          <w:b/>
          <w:bCs/>
          <w:sz w:val="22"/>
          <w:szCs w:val="22"/>
          <w:u w:val="single"/>
          <w:lang w:val="en-US"/>
        </w:rPr>
        <w:t>:</w:t>
      </w:r>
      <w:r w:rsidRPr="00E242CF">
        <w:rPr>
          <w:rFonts w:eastAsia="SimSun"/>
          <w:b/>
          <w:bCs/>
          <w:sz w:val="22"/>
          <w:szCs w:val="22"/>
          <w:lang w:val="en-US"/>
        </w:rPr>
        <w:t xml:space="preserve"> IAB-MT report</w:t>
      </w:r>
      <w:r>
        <w:rPr>
          <w:rFonts w:eastAsia="SimSun"/>
          <w:b/>
          <w:bCs/>
          <w:sz w:val="22"/>
          <w:szCs w:val="22"/>
          <w:lang w:val="en-US"/>
        </w:rPr>
        <w:t>s</w:t>
      </w:r>
      <w:r w:rsidRPr="00E242CF">
        <w:rPr>
          <w:rFonts w:eastAsia="SimSun"/>
          <w:b/>
          <w:bCs/>
          <w:sz w:val="22"/>
          <w:szCs w:val="22"/>
          <w:lang w:val="en-US"/>
        </w:rPr>
        <w:t xml:space="preserve"> recommended beams per multiplexing case</w:t>
      </w:r>
      <w:r>
        <w:rPr>
          <w:rFonts w:eastAsia="SimSun"/>
          <w:b/>
          <w:bCs/>
          <w:sz w:val="22"/>
          <w:szCs w:val="22"/>
          <w:lang w:val="en-US"/>
        </w:rPr>
        <w:t xml:space="preserve">. </w:t>
      </w:r>
    </w:p>
    <w:p w14:paraId="0BB8D6EA" w14:textId="77777777" w:rsidR="007A4492" w:rsidRDefault="007A4492" w:rsidP="007A4492">
      <w:pPr>
        <w:spacing w:beforeLines="50" w:before="120"/>
        <w:jc w:val="both"/>
        <w:rPr>
          <w:rFonts w:eastAsia="SimSun"/>
          <w:b/>
          <w:bCs/>
          <w:sz w:val="22"/>
          <w:szCs w:val="22"/>
          <w:lang w:val="en-US"/>
        </w:rPr>
      </w:pPr>
      <w:r w:rsidRPr="00B929F9">
        <w:rPr>
          <w:rFonts w:eastAsia="SimSun"/>
          <w:b/>
          <w:bCs/>
          <w:sz w:val="22"/>
          <w:szCs w:val="22"/>
          <w:u w:val="single"/>
          <w:lang w:val="en-US"/>
        </w:rPr>
        <w:t>Proposal 5:</w:t>
      </w:r>
      <w:r>
        <w:rPr>
          <w:rFonts w:eastAsia="SimSun"/>
          <w:b/>
          <w:bCs/>
          <w:sz w:val="22"/>
          <w:szCs w:val="22"/>
          <w:lang w:val="en-US"/>
        </w:rPr>
        <w:t xml:space="preserve"> Legacy beam reporting framework can be reused for IAB-MT reporting of recommended beams. </w:t>
      </w:r>
    </w:p>
    <w:p w14:paraId="4D198F4C" w14:textId="77777777" w:rsidR="007A4492" w:rsidRDefault="007A4492" w:rsidP="007A4492">
      <w:pPr>
        <w:tabs>
          <w:tab w:val="num" w:pos="1440"/>
        </w:tabs>
        <w:spacing w:beforeLines="50" w:before="120" w:afterLines="50" w:after="120"/>
        <w:jc w:val="both"/>
        <w:rPr>
          <w:rFonts w:eastAsia="SimSun"/>
          <w:b/>
          <w:bCs/>
          <w:sz w:val="22"/>
          <w:szCs w:val="18"/>
          <w:lang w:val="en-US" w:eastAsia="zh-CN"/>
        </w:rPr>
      </w:pPr>
      <w:r w:rsidRPr="00656DA8">
        <w:rPr>
          <w:rFonts w:eastAsia="SimSun"/>
          <w:b/>
          <w:bCs/>
          <w:sz w:val="22"/>
          <w:szCs w:val="18"/>
          <w:u w:val="single"/>
          <w:lang w:val="en-US" w:eastAsia="zh-CN"/>
        </w:rPr>
        <w:lastRenderedPageBreak/>
        <w:t>Prop</w:t>
      </w:r>
      <w:r w:rsidRPr="0050026A">
        <w:rPr>
          <w:rFonts w:eastAsia="SimSun"/>
          <w:b/>
          <w:bCs/>
          <w:sz w:val="22"/>
          <w:szCs w:val="18"/>
          <w:u w:val="single"/>
          <w:lang w:val="en-US" w:eastAsia="zh-CN"/>
        </w:rPr>
        <w:t>osal 6</w:t>
      </w:r>
      <w:r>
        <w:rPr>
          <w:rFonts w:eastAsia="SimSun"/>
          <w:b/>
          <w:bCs/>
          <w:sz w:val="22"/>
          <w:szCs w:val="18"/>
          <w:lang w:val="en-US" w:eastAsia="zh-CN"/>
        </w:rPr>
        <w:t>: A set of r</w:t>
      </w:r>
      <w:r w:rsidRPr="001B7492">
        <w:rPr>
          <w:rFonts w:eastAsia="SimSun"/>
          <w:b/>
          <w:bCs/>
          <w:sz w:val="22"/>
          <w:szCs w:val="18"/>
          <w:lang w:val="en-US" w:eastAsia="zh-CN"/>
        </w:rPr>
        <w:t xml:space="preserve">estricted DU beams </w:t>
      </w:r>
      <w:r>
        <w:rPr>
          <w:rFonts w:eastAsia="SimSun"/>
          <w:b/>
          <w:bCs/>
          <w:sz w:val="22"/>
          <w:szCs w:val="18"/>
          <w:lang w:val="en-US" w:eastAsia="zh-CN"/>
        </w:rPr>
        <w:t>are indicated per MT beam.</w:t>
      </w:r>
    </w:p>
    <w:p w14:paraId="689B2A9A" w14:textId="77777777" w:rsidR="007A4492" w:rsidRDefault="007A4492" w:rsidP="007A4492">
      <w:pPr>
        <w:tabs>
          <w:tab w:val="num" w:pos="1440"/>
        </w:tabs>
        <w:spacing w:beforeLines="50" w:before="120" w:afterLines="50" w:after="120"/>
        <w:jc w:val="both"/>
        <w:rPr>
          <w:rFonts w:eastAsia="SimSun"/>
          <w:b/>
          <w:bCs/>
          <w:sz w:val="22"/>
          <w:szCs w:val="18"/>
          <w:lang w:val="en-US" w:eastAsia="zh-CN"/>
        </w:rPr>
      </w:pPr>
      <w:r w:rsidRPr="00EE23D4">
        <w:rPr>
          <w:rFonts w:eastAsia="SimSun"/>
          <w:b/>
          <w:bCs/>
          <w:sz w:val="22"/>
          <w:szCs w:val="18"/>
          <w:u w:val="single"/>
          <w:lang w:val="en-US" w:eastAsia="zh-CN"/>
        </w:rPr>
        <w:t xml:space="preserve">Proposal </w:t>
      </w:r>
      <w:r>
        <w:rPr>
          <w:rFonts w:eastAsia="SimSun"/>
          <w:b/>
          <w:bCs/>
          <w:sz w:val="22"/>
          <w:szCs w:val="18"/>
          <w:u w:val="single"/>
          <w:lang w:val="en-US" w:eastAsia="zh-CN"/>
        </w:rPr>
        <w:t xml:space="preserve">7: </w:t>
      </w:r>
      <w:r w:rsidRPr="00EE23D4">
        <w:rPr>
          <w:rFonts w:eastAsia="SimSun"/>
          <w:b/>
          <w:bCs/>
          <w:sz w:val="22"/>
          <w:szCs w:val="18"/>
          <w:lang w:val="en-US" w:eastAsia="zh-CN"/>
        </w:rPr>
        <w:t xml:space="preserve">With parent node’s indication of restricted beam, whether a beam </w:t>
      </w:r>
      <w:r>
        <w:rPr>
          <w:rFonts w:eastAsia="SimSun"/>
          <w:b/>
          <w:bCs/>
          <w:sz w:val="22"/>
          <w:szCs w:val="18"/>
          <w:lang w:val="en-US" w:eastAsia="zh-CN"/>
        </w:rPr>
        <w:t>is used</w:t>
      </w:r>
      <w:r w:rsidRPr="00EE23D4">
        <w:rPr>
          <w:rFonts w:eastAsia="SimSun"/>
          <w:b/>
          <w:bCs/>
          <w:sz w:val="22"/>
          <w:szCs w:val="18"/>
          <w:lang w:val="en-US" w:eastAsia="zh-CN"/>
        </w:rPr>
        <w:t xml:space="preserve"> by DU </w:t>
      </w:r>
      <w:r>
        <w:rPr>
          <w:rFonts w:eastAsia="SimSun"/>
          <w:b/>
          <w:bCs/>
          <w:sz w:val="22"/>
          <w:szCs w:val="18"/>
          <w:lang w:val="en-US" w:eastAsia="zh-CN"/>
        </w:rPr>
        <w:t>is</w:t>
      </w:r>
      <w:r w:rsidRPr="00EE23D4">
        <w:rPr>
          <w:rFonts w:eastAsia="SimSun"/>
          <w:b/>
          <w:bCs/>
          <w:sz w:val="22"/>
          <w:szCs w:val="18"/>
          <w:lang w:val="en-US" w:eastAsia="zh-CN"/>
        </w:rPr>
        <w:t xml:space="preserve"> up to DU implementation</w:t>
      </w:r>
      <w:r>
        <w:rPr>
          <w:rFonts w:eastAsia="SimSun"/>
          <w:b/>
          <w:bCs/>
          <w:sz w:val="22"/>
          <w:szCs w:val="18"/>
          <w:lang w:val="en-US" w:eastAsia="zh-CN"/>
        </w:rPr>
        <w:t>.</w:t>
      </w:r>
    </w:p>
    <w:p w14:paraId="23BE478A" w14:textId="77777777" w:rsidR="007A4492" w:rsidRPr="00AD70C5" w:rsidRDefault="007A4492" w:rsidP="007A4492">
      <w:pPr>
        <w:tabs>
          <w:tab w:val="num" w:pos="1440"/>
        </w:tabs>
        <w:spacing w:beforeLines="50" w:before="120" w:afterLines="50" w:after="120"/>
        <w:jc w:val="both"/>
        <w:rPr>
          <w:rFonts w:eastAsia="SimSun"/>
          <w:b/>
          <w:bCs/>
          <w:sz w:val="22"/>
          <w:szCs w:val="18"/>
          <w:lang w:val="en-US" w:eastAsia="zh-CN"/>
        </w:rPr>
      </w:pPr>
      <w:r w:rsidRPr="003D3E62">
        <w:rPr>
          <w:rFonts w:eastAsia="SimSun"/>
          <w:b/>
          <w:bCs/>
          <w:sz w:val="22"/>
          <w:szCs w:val="18"/>
          <w:u w:val="single"/>
          <w:lang w:val="en-US" w:eastAsia="zh-CN"/>
        </w:rPr>
        <w:t>Proposal 8:</w:t>
      </w:r>
      <w:r w:rsidRPr="00AD70C5">
        <w:rPr>
          <w:rFonts w:eastAsia="SimSun"/>
          <w:b/>
          <w:bCs/>
          <w:sz w:val="22"/>
          <w:szCs w:val="18"/>
          <w:lang w:val="en-US" w:eastAsia="zh-CN"/>
        </w:rPr>
        <w:t xml:space="preserve"> Support simultaneous restricted DU beam indication across </w:t>
      </w:r>
      <w:r>
        <w:rPr>
          <w:rFonts w:eastAsia="SimSun"/>
          <w:b/>
          <w:bCs/>
          <w:sz w:val="22"/>
          <w:szCs w:val="18"/>
          <w:lang w:val="en-US" w:eastAsia="zh-CN"/>
        </w:rPr>
        <w:t xml:space="preserve">MT </w:t>
      </w:r>
      <w:r w:rsidRPr="00AD70C5">
        <w:rPr>
          <w:rFonts w:eastAsia="SimSun"/>
          <w:b/>
          <w:bCs/>
          <w:sz w:val="22"/>
          <w:szCs w:val="18"/>
          <w:lang w:val="en-US" w:eastAsia="zh-CN"/>
        </w:rPr>
        <w:t>CCs. A list of MT CCs can be configured. If a set of restricted DU beams is indicated for one MT CC</w:t>
      </w:r>
      <w:r>
        <w:rPr>
          <w:rFonts w:eastAsia="SimSun"/>
          <w:b/>
          <w:bCs/>
          <w:sz w:val="22"/>
          <w:szCs w:val="18"/>
          <w:lang w:val="en-US" w:eastAsia="zh-CN"/>
        </w:rPr>
        <w:t xml:space="preserve"> in the list</w:t>
      </w:r>
      <w:r w:rsidRPr="00AD70C5">
        <w:rPr>
          <w:rFonts w:eastAsia="SimSun"/>
          <w:b/>
          <w:bCs/>
          <w:sz w:val="22"/>
          <w:szCs w:val="18"/>
          <w:lang w:val="en-US" w:eastAsia="zh-CN"/>
        </w:rPr>
        <w:t>, the indication applies to all the MT CCs in the list.</w:t>
      </w:r>
    </w:p>
    <w:p w14:paraId="55CB3AB2" w14:textId="77777777" w:rsidR="007A4492" w:rsidRPr="002423A0" w:rsidRDefault="007A4492" w:rsidP="007A4492">
      <w:pPr>
        <w:spacing w:beforeLines="50" w:before="120" w:afterLines="50" w:after="120"/>
        <w:jc w:val="both"/>
        <w:rPr>
          <w:rFonts w:eastAsia="SimSun"/>
          <w:sz w:val="22"/>
          <w:szCs w:val="18"/>
          <w:lang w:val="en-US" w:eastAsia="zh-CN"/>
        </w:rPr>
      </w:pPr>
      <w:r w:rsidRPr="00956EDE">
        <w:rPr>
          <w:rFonts w:eastAsia="SimSun" w:hint="eastAsia"/>
          <w:b/>
          <w:bCs/>
          <w:sz w:val="22"/>
          <w:szCs w:val="18"/>
          <w:u w:val="single"/>
          <w:lang w:val="en-US" w:eastAsia="zh-CN"/>
        </w:rPr>
        <w:t>P</w:t>
      </w:r>
      <w:r w:rsidRPr="00956EDE">
        <w:rPr>
          <w:rFonts w:eastAsia="SimSun"/>
          <w:b/>
          <w:bCs/>
          <w:sz w:val="22"/>
          <w:szCs w:val="18"/>
          <w:u w:val="single"/>
          <w:lang w:val="en-US" w:eastAsia="zh-CN"/>
        </w:rPr>
        <w:t>roposal</w:t>
      </w:r>
      <w:r>
        <w:rPr>
          <w:rFonts w:eastAsia="SimSun"/>
          <w:b/>
          <w:bCs/>
          <w:sz w:val="22"/>
          <w:szCs w:val="18"/>
          <w:u w:val="single"/>
          <w:lang w:val="en-US" w:eastAsia="zh-CN"/>
        </w:rPr>
        <w:t xml:space="preserve"> 9</w:t>
      </w:r>
      <w:r w:rsidRPr="00D55AB6">
        <w:rPr>
          <w:rFonts w:eastAsia="SimSun"/>
          <w:b/>
          <w:bCs/>
          <w:sz w:val="22"/>
          <w:szCs w:val="18"/>
          <w:lang w:val="en-US" w:eastAsia="zh-CN"/>
        </w:rPr>
        <w:t xml:space="preserve">: </w:t>
      </w:r>
      <w:r>
        <w:rPr>
          <w:rFonts w:eastAsia="SimSun"/>
          <w:b/>
          <w:bCs/>
          <w:sz w:val="22"/>
          <w:szCs w:val="18"/>
          <w:lang w:val="en-US" w:eastAsia="zh-CN"/>
        </w:rPr>
        <w:t>Parent node indicates whether Case#6 or Case#7 timing is performed via UL scheduling DCI.</w:t>
      </w:r>
    </w:p>
    <w:p w14:paraId="70979607" w14:textId="77777777" w:rsidR="007A4492" w:rsidRPr="00956EDE" w:rsidRDefault="007A4492" w:rsidP="007A4492">
      <w:pPr>
        <w:spacing w:beforeLines="50" w:before="120" w:afterLines="50" w:after="120"/>
        <w:jc w:val="both"/>
        <w:rPr>
          <w:rFonts w:eastAsia="SimSun"/>
          <w:b/>
          <w:bCs/>
          <w:sz w:val="22"/>
          <w:szCs w:val="18"/>
          <w:lang w:val="en-US" w:eastAsia="zh-CN"/>
        </w:rPr>
      </w:pPr>
      <w:r w:rsidRPr="00956EDE">
        <w:rPr>
          <w:rFonts w:eastAsia="SimSun" w:hint="eastAsia"/>
          <w:b/>
          <w:bCs/>
          <w:sz w:val="22"/>
          <w:szCs w:val="18"/>
          <w:u w:val="single"/>
          <w:lang w:val="en-US" w:eastAsia="zh-CN"/>
        </w:rPr>
        <w:t>P</w:t>
      </w:r>
      <w:r w:rsidRPr="00956EDE">
        <w:rPr>
          <w:rFonts w:eastAsia="SimSun"/>
          <w:b/>
          <w:bCs/>
          <w:sz w:val="22"/>
          <w:szCs w:val="18"/>
          <w:u w:val="single"/>
          <w:lang w:val="en-US" w:eastAsia="zh-CN"/>
        </w:rPr>
        <w:t>roposal</w:t>
      </w:r>
      <w:r>
        <w:rPr>
          <w:rFonts w:eastAsia="SimSun"/>
          <w:b/>
          <w:bCs/>
          <w:sz w:val="22"/>
          <w:szCs w:val="18"/>
          <w:u w:val="single"/>
          <w:lang w:val="en-US" w:eastAsia="zh-CN"/>
        </w:rPr>
        <w:t xml:space="preserve"> </w:t>
      </w:r>
      <w:proofErr w:type="gramStart"/>
      <w:r>
        <w:rPr>
          <w:rFonts w:eastAsia="SimSun"/>
          <w:b/>
          <w:bCs/>
          <w:sz w:val="22"/>
          <w:szCs w:val="18"/>
          <w:u w:val="single"/>
          <w:lang w:val="en-US" w:eastAsia="zh-CN"/>
        </w:rPr>
        <w:t xml:space="preserve">10 </w:t>
      </w:r>
      <w:r w:rsidRPr="00D55AB6">
        <w:rPr>
          <w:rFonts w:eastAsia="SimSun"/>
          <w:b/>
          <w:bCs/>
          <w:sz w:val="22"/>
          <w:szCs w:val="18"/>
          <w:lang w:val="en-US" w:eastAsia="zh-CN"/>
        </w:rPr>
        <w:t>:</w:t>
      </w:r>
      <w:proofErr w:type="gramEnd"/>
      <w:r w:rsidRPr="00D55AB6">
        <w:rPr>
          <w:rFonts w:eastAsia="SimSun"/>
          <w:b/>
          <w:bCs/>
          <w:sz w:val="22"/>
          <w:szCs w:val="18"/>
          <w:lang w:val="en-US" w:eastAsia="zh-CN"/>
        </w:rPr>
        <w:t xml:space="preserve"> </w:t>
      </w:r>
      <w:r w:rsidRPr="00956EDE">
        <w:rPr>
          <w:rFonts w:eastAsia="SimSun"/>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026382CF" w14:textId="77777777" w:rsidR="007A4492" w:rsidRPr="00956EDE" w:rsidRDefault="007A4492" w:rsidP="007A4492">
      <w:pPr>
        <w:spacing w:beforeLines="50" w:before="120" w:afterLines="50" w:after="120"/>
        <w:jc w:val="both"/>
        <w:rPr>
          <w:rFonts w:eastAsia="SimSun"/>
          <w:b/>
          <w:bCs/>
          <w:sz w:val="22"/>
          <w:szCs w:val="18"/>
          <w:lang w:val="en-US" w:eastAsia="zh-CN"/>
        </w:rPr>
      </w:pPr>
      <w:r w:rsidRPr="00956EDE">
        <w:rPr>
          <w:rFonts w:eastAsia="SimSun" w:hint="eastAsia"/>
          <w:b/>
          <w:bCs/>
          <w:sz w:val="22"/>
          <w:szCs w:val="18"/>
          <w:u w:val="single"/>
          <w:lang w:val="en-US" w:eastAsia="zh-CN"/>
        </w:rPr>
        <w:t>P</w:t>
      </w:r>
      <w:r w:rsidRPr="00956EDE">
        <w:rPr>
          <w:rFonts w:eastAsia="SimSun"/>
          <w:b/>
          <w:bCs/>
          <w:sz w:val="22"/>
          <w:szCs w:val="18"/>
          <w:u w:val="single"/>
          <w:lang w:val="en-US" w:eastAsia="zh-CN"/>
        </w:rPr>
        <w:t>roposal</w:t>
      </w:r>
      <w:r>
        <w:rPr>
          <w:rFonts w:eastAsia="SimSun"/>
          <w:b/>
          <w:bCs/>
          <w:sz w:val="22"/>
          <w:szCs w:val="18"/>
          <w:u w:val="single"/>
          <w:lang w:val="en-US" w:eastAsia="zh-CN"/>
        </w:rPr>
        <w:t xml:space="preserve"> 11</w:t>
      </w:r>
      <w:r w:rsidRPr="00D55AB6">
        <w:rPr>
          <w:rFonts w:eastAsia="SimSun"/>
          <w:b/>
          <w:bCs/>
          <w:sz w:val="22"/>
          <w:szCs w:val="18"/>
          <w:lang w:val="en-US" w:eastAsia="zh-CN"/>
        </w:rPr>
        <w:t xml:space="preserve">: </w:t>
      </w:r>
      <w:r w:rsidRPr="00956EDE">
        <w:rPr>
          <w:rFonts w:eastAsia="SimSun"/>
          <w:b/>
          <w:bCs/>
          <w:sz w:val="22"/>
          <w:szCs w:val="18"/>
          <w:lang w:val="en-US" w:eastAsia="zh-CN"/>
        </w:rPr>
        <w:t>On a DU flexible symbol, parent node can configure/indicate IAB node MT Tx/Rx, and IAB node DU will Tx/Rx on the symbol based on MT transmission/reception direction and its multiplexing capability.</w:t>
      </w:r>
    </w:p>
    <w:p w14:paraId="3E9DE0D8" w14:textId="77777777" w:rsidR="007A4492" w:rsidRPr="00103D71" w:rsidRDefault="007A4492" w:rsidP="007A4492">
      <w:pPr>
        <w:spacing w:beforeLines="50" w:before="120"/>
        <w:jc w:val="both"/>
        <w:rPr>
          <w:rFonts w:eastAsia="SimSun"/>
          <w:b/>
          <w:bCs/>
          <w:sz w:val="22"/>
          <w:szCs w:val="18"/>
          <w:lang w:val="en-US" w:eastAsia="zh-CN"/>
        </w:rPr>
      </w:pPr>
      <w:r w:rsidRPr="002C04E9">
        <w:rPr>
          <w:rFonts w:eastAsia="SimSun" w:hint="eastAsia"/>
          <w:b/>
          <w:bCs/>
          <w:sz w:val="22"/>
          <w:szCs w:val="18"/>
          <w:u w:val="single"/>
          <w:lang w:val="en-US" w:eastAsia="zh-CN"/>
        </w:rPr>
        <w:t>P</w:t>
      </w:r>
      <w:r w:rsidRPr="002C04E9">
        <w:rPr>
          <w:rFonts w:eastAsia="SimSun"/>
          <w:b/>
          <w:bCs/>
          <w:sz w:val="22"/>
          <w:szCs w:val="18"/>
          <w:u w:val="single"/>
          <w:lang w:val="en-US" w:eastAsia="zh-CN"/>
        </w:rPr>
        <w:t>roposal</w:t>
      </w:r>
      <w:r>
        <w:rPr>
          <w:rFonts w:eastAsia="SimSun"/>
          <w:b/>
          <w:bCs/>
          <w:sz w:val="22"/>
          <w:szCs w:val="18"/>
          <w:u w:val="single"/>
          <w:lang w:val="en-US" w:eastAsia="zh-CN"/>
        </w:rPr>
        <w:t xml:space="preserve"> 12</w:t>
      </w:r>
      <w:r w:rsidRPr="00103D71">
        <w:rPr>
          <w:rFonts w:eastAsia="SimSun"/>
          <w:b/>
          <w:bCs/>
          <w:sz w:val="22"/>
          <w:szCs w:val="18"/>
          <w:lang w:val="en-US" w:eastAsia="zh-CN"/>
        </w:rPr>
        <w:t xml:space="preserve">: The indication of guard symbols </w:t>
      </w:r>
      <w:r>
        <w:rPr>
          <w:rFonts w:eastAsia="SimSun"/>
          <w:b/>
          <w:bCs/>
          <w:sz w:val="22"/>
          <w:szCs w:val="18"/>
          <w:lang w:val="en-US" w:eastAsia="zh-CN"/>
        </w:rPr>
        <w:t>can be extended as Table II to indicate guard symbols for transition between MT Tx with case#6/7 timing and DU Tx/Rx.</w:t>
      </w:r>
    </w:p>
    <w:p w14:paraId="49C7874D" w14:textId="77777777" w:rsidR="007A4492" w:rsidRDefault="007A4492" w:rsidP="007A4492">
      <w:pPr>
        <w:spacing w:beforeLines="50" w:before="120" w:afterLines="50" w:after="120"/>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13</w:t>
      </w:r>
      <w:r w:rsidRPr="00956EDE">
        <w:rPr>
          <w:rFonts w:eastAsia="SimSun"/>
          <w:b/>
          <w:sz w:val="22"/>
          <w:szCs w:val="22"/>
          <w:lang w:eastAsia="zh-CN"/>
        </w:rPr>
        <w:t>: Whether different value range of the number of guard symbols is needed for the new timing modes needs to be studied.</w:t>
      </w:r>
    </w:p>
    <w:p w14:paraId="069E74BC" w14:textId="77777777" w:rsidR="007A4492" w:rsidRPr="002F1578" w:rsidRDefault="007A4492" w:rsidP="007A4492">
      <w:pPr>
        <w:tabs>
          <w:tab w:val="num" w:pos="1440"/>
        </w:tabs>
        <w:spacing w:beforeLines="50" w:before="120" w:afterLines="50" w:after="120"/>
        <w:jc w:val="both"/>
        <w:rPr>
          <w:rFonts w:eastAsia="SimSun"/>
          <w:b/>
          <w:sz w:val="22"/>
          <w:szCs w:val="22"/>
          <w:u w:val="single"/>
          <w:lang w:eastAsia="zh-CN"/>
        </w:rPr>
      </w:pPr>
      <w:r>
        <w:rPr>
          <w:rFonts w:eastAsia="SimSun"/>
          <w:b/>
          <w:sz w:val="22"/>
          <w:szCs w:val="22"/>
          <w:u w:val="single"/>
          <w:lang w:eastAsia="zh-CN"/>
        </w:rPr>
        <w:t>Proposal 14</w:t>
      </w:r>
      <w:r w:rsidRPr="00D55AB6">
        <w:rPr>
          <w:rFonts w:eastAsia="SimSun"/>
          <w:b/>
          <w:sz w:val="22"/>
          <w:szCs w:val="22"/>
          <w:lang w:eastAsia="zh-CN"/>
        </w:rPr>
        <w:t xml:space="preserve">: </w:t>
      </w:r>
      <w:r w:rsidRPr="002F1578">
        <w:rPr>
          <w:rFonts w:eastAsia="SimSun"/>
          <w:b/>
          <w:sz w:val="22"/>
          <w:szCs w:val="22"/>
          <w:lang w:eastAsia="zh-CN"/>
        </w:rPr>
        <w:t>Guard band can be handled by IAB node implementation.</w:t>
      </w:r>
    </w:p>
    <w:p w14:paraId="07F10905" w14:textId="77777777" w:rsidR="007A4492" w:rsidRDefault="007A4492" w:rsidP="007A4492">
      <w:pPr>
        <w:spacing w:beforeLines="50" w:before="120" w:afterLines="50" w:after="120"/>
        <w:jc w:val="both"/>
        <w:rPr>
          <w:rFonts w:eastAsia="SimSun"/>
          <w:b/>
          <w:sz w:val="22"/>
          <w:szCs w:val="22"/>
          <w:lang w:eastAsia="zh-CN"/>
        </w:rPr>
      </w:pPr>
      <w:r>
        <w:rPr>
          <w:rFonts w:eastAsia="SimSun"/>
          <w:b/>
          <w:sz w:val="22"/>
          <w:szCs w:val="22"/>
          <w:u w:val="single"/>
          <w:lang w:eastAsia="zh-CN"/>
        </w:rPr>
        <w:t>Proposal 15</w:t>
      </w:r>
      <w:r w:rsidRPr="00E75052">
        <w:rPr>
          <w:rFonts w:eastAsia="SimSun"/>
          <w:b/>
          <w:sz w:val="22"/>
          <w:szCs w:val="22"/>
          <w:u w:val="single"/>
          <w:lang w:eastAsia="zh-CN"/>
        </w:rPr>
        <w:t xml:space="preserve">: </w:t>
      </w:r>
      <w:r w:rsidRPr="00E75052">
        <w:rPr>
          <w:rFonts w:eastAsia="SimSun"/>
          <w:b/>
          <w:sz w:val="22"/>
          <w:szCs w:val="22"/>
          <w:lang w:eastAsia="zh-CN"/>
        </w:rPr>
        <w:t xml:space="preserve"> </w:t>
      </w:r>
      <w:r>
        <w:rPr>
          <w:rFonts w:eastAsia="SimSun"/>
          <w:b/>
          <w:sz w:val="22"/>
          <w:szCs w:val="22"/>
          <w:lang w:eastAsia="zh-CN"/>
        </w:rPr>
        <w:t>To</w:t>
      </w:r>
      <w:r w:rsidRPr="00E75052">
        <w:rPr>
          <w:rFonts w:eastAsia="SimSun"/>
          <w:b/>
          <w:sz w:val="22"/>
          <w:szCs w:val="22"/>
          <w:lang w:eastAsia="zh-CN"/>
        </w:rPr>
        <w:t xml:space="preserve"> handle potential indication conflict of symbols configured as semi-static flexible by one parent node, but not the other in inter-donor DC scenarios</w:t>
      </w:r>
      <w:r>
        <w:rPr>
          <w:rFonts w:eastAsia="SimSun"/>
          <w:b/>
          <w:sz w:val="22"/>
          <w:szCs w:val="22"/>
          <w:lang w:eastAsia="zh-CN"/>
        </w:rPr>
        <w:t>, support Alt.1, i.e.,</w:t>
      </w:r>
    </w:p>
    <w:p w14:paraId="44F3CB8C" w14:textId="77777777" w:rsidR="007A4492" w:rsidRPr="00E75052" w:rsidRDefault="007A4492" w:rsidP="007A4492">
      <w:pPr>
        <w:pStyle w:val="aff6"/>
        <w:numPr>
          <w:ilvl w:val="0"/>
          <w:numId w:val="37"/>
        </w:numPr>
        <w:spacing w:beforeLines="50" w:before="120" w:afterLines="50" w:after="120"/>
        <w:ind w:leftChars="0"/>
        <w:jc w:val="both"/>
        <w:rPr>
          <w:rFonts w:eastAsia="SimSun"/>
          <w:b/>
          <w:sz w:val="22"/>
          <w:szCs w:val="22"/>
          <w:lang w:eastAsia="zh-CN"/>
        </w:rPr>
      </w:pPr>
      <w:r w:rsidRPr="00E75052">
        <w:rPr>
          <w:rFonts w:eastAsia="SimSun"/>
          <w:b/>
          <w:sz w:val="22"/>
          <w:szCs w:val="22"/>
          <w:lang w:eastAsia="zh-CN"/>
        </w:rPr>
        <w:t>Alt. 1. The IAB MT does not expect to receive conflicting DCI formats including DCI</w:t>
      </w:r>
      <w:r>
        <w:rPr>
          <w:rFonts w:eastAsia="SimSun"/>
          <w:b/>
          <w:sz w:val="22"/>
          <w:szCs w:val="22"/>
          <w:lang w:eastAsia="zh-CN"/>
        </w:rPr>
        <w:t xml:space="preserve"> </w:t>
      </w:r>
      <w:r w:rsidRPr="00E75052">
        <w:rPr>
          <w:rFonts w:eastAsia="SimSun"/>
          <w:b/>
          <w:sz w:val="22"/>
          <w:szCs w:val="22"/>
          <w:lang w:eastAsia="zh-CN"/>
        </w:rPr>
        <w:t xml:space="preserve">2_0 and dynamic scheduling grants from different parents. </w:t>
      </w:r>
    </w:p>
    <w:p w14:paraId="57D4A5AE" w14:textId="77777777" w:rsidR="007A4492" w:rsidRPr="00314342" w:rsidRDefault="007A4492" w:rsidP="007A4492">
      <w:pPr>
        <w:spacing w:beforeLines="50" w:before="120" w:afterLines="50" w:after="120"/>
        <w:jc w:val="both"/>
        <w:rPr>
          <w:rFonts w:eastAsia="SimSun"/>
          <w:b/>
          <w:sz w:val="22"/>
          <w:szCs w:val="22"/>
          <w:lang w:eastAsia="zh-CN"/>
        </w:rPr>
      </w:pPr>
      <w:r>
        <w:rPr>
          <w:rFonts w:eastAsia="SimSun"/>
          <w:b/>
          <w:sz w:val="22"/>
          <w:szCs w:val="22"/>
          <w:u w:val="single"/>
          <w:lang w:eastAsia="zh-CN"/>
        </w:rPr>
        <w:t>Proposal 16</w:t>
      </w:r>
      <w:r w:rsidRPr="00E75052">
        <w:rPr>
          <w:rFonts w:eastAsia="SimSun"/>
          <w:b/>
          <w:sz w:val="22"/>
          <w:szCs w:val="22"/>
          <w:u w:val="single"/>
          <w:lang w:eastAsia="zh-CN"/>
        </w:rPr>
        <w:t xml:space="preserve">: </w:t>
      </w:r>
      <w:r w:rsidRPr="00E75052">
        <w:rPr>
          <w:rFonts w:eastAsia="SimSun"/>
          <w:b/>
          <w:sz w:val="22"/>
          <w:szCs w:val="22"/>
          <w:lang w:eastAsia="zh-CN"/>
        </w:rPr>
        <w:t xml:space="preserve"> To handle potential indication conflict of symbols configured as semi-static flexible by both parent nodes in inter-donor DC scenarios</w:t>
      </w:r>
      <w:r>
        <w:rPr>
          <w:rFonts w:eastAsia="SimSun"/>
          <w:b/>
          <w:sz w:val="22"/>
          <w:szCs w:val="22"/>
          <w:lang w:eastAsia="zh-CN"/>
        </w:rPr>
        <w:t>, support Alt.1, i.e.,</w:t>
      </w:r>
    </w:p>
    <w:p w14:paraId="13E4ECAA" w14:textId="77777777" w:rsidR="007A4492" w:rsidRPr="00110038" w:rsidRDefault="007A4492" w:rsidP="007A4492">
      <w:pPr>
        <w:pStyle w:val="aff6"/>
        <w:numPr>
          <w:ilvl w:val="0"/>
          <w:numId w:val="37"/>
        </w:numPr>
        <w:spacing w:beforeLines="50" w:before="120" w:afterLines="50" w:after="120"/>
        <w:ind w:leftChars="0"/>
        <w:jc w:val="both"/>
        <w:rPr>
          <w:rFonts w:eastAsia="SimSun"/>
          <w:b/>
          <w:sz w:val="22"/>
          <w:szCs w:val="22"/>
          <w:lang w:eastAsia="zh-CN"/>
        </w:rPr>
      </w:pPr>
      <w:r w:rsidRPr="00E75052">
        <w:rPr>
          <w:rFonts w:eastAsia="SimSun"/>
          <w:b/>
          <w:sz w:val="22"/>
          <w:szCs w:val="22"/>
          <w:lang w:eastAsia="zh-CN"/>
        </w:rPr>
        <w:t>Alt. 1. The IAB MT does not expect to receive conflicting DCI formats including DCI</w:t>
      </w:r>
      <w:r>
        <w:rPr>
          <w:rFonts w:eastAsia="SimSun"/>
          <w:b/>
          <w:sz w:val="22"/>
          <w:szCs w:val="22"/>
          <w:lang w:eastAsia="zh-CN"/>
        </w:rPr>
        <w:t xml:space="preserve"> </w:t>
      </w:r>
      <w:r w:rsidRPr="00E75052">
        <w:rPr>
          <w:rFonts w:eastAsia="SimSun"/>
          <w:b/>
          <w:sz w:val="22"/>
          <w:szCs w:val="22"/>
          <w:lang w:eastAsia="zh-CN"/>
        </w:rPr>
        <w:t xml:space="preserve">2_0 and dynamic scheduling grants from different parents. </w:t>
      </w:r>
    </w:p>
    <w:p w14:paraId="661D1EF0" w14:textId="77777777" w:rsidR="009E3AC0" w:rsidRPr="00956EDE" w:rsidRDefault="009E3AC0" w:rsidP="008244B5">
      <w:pPr>
        <w:pStyle w:val="1"/>
        <w:spacing w:before="180" w:after="120"/>
        <w:jc w:val="both"/>
        <w:rPr>
          <w:rFonts w:eastAsia="ＭＳ 明朝"/>
          <w:b/>
          <w:bCs/>
          <w:szCs w:val="24"/>
          <w:lang w:val="en-US"/>
        </w:rPr>
      </w:pPr>
      <w:r w:rsidRPr="00956EDE">
        <w:rPr>
          <w:rFonts w:eastAsia="ＭＳ 明朝"/>
          <w:b/>
          <w:bCs/>
          <w:szCs w:val="24"/>
          <w:lang w:val="en-US"/>
        </w:rPr>
        <w:t>References</w:t>
      </w:r>
    </w:p>
    <w:p w14:paraId="1367A46C" w14:textId="0D6DBB81" w:rsidR="0078374A" w:rsidRPr="00EF4A20" w:rsidRDefault="00464297" w:rsidP="008244B5">
      <w:pPr>
        <w:pStyle w:val="aff6"/>
        <w:numPr>
          <w:ilvl w:val="0"/>
          <w:numId w:val="4"/>
        </w:numPr>
        <w:spacing w:afterLines="50" w:after="120"/>
        <w:ind w:leftChars="0"/>
        <w:jc w:val="both"/>
      </w:pPr>
      <w:r w:rsidRPr="00956EDE">
        <w:rPr>
          <w:rFonts w:eastAsia="ＭＳ 明朝"/>
          <w:sz w:val="22"/>
        </w:rPr>
        <w:t xml:space="preserve"> </w:t>
      </w:r>
      <w:r w:rsidR="00734753" w:rsidRPr="00956EDE">
        <w:rPr>
          <w:rFonts w:eastAsia="ＭＳ 明朝"/>
          <w:sz w:val="22"/>
        </w:rPr>
        <w:t>RAN1 Meet</w:t>
      </w:r>
      <w:r w:rsidR="00734753" w:rsidRPr="00C21D50">
        <w:rPr>
          <w:rFonts w:eastAsia="ＭＳ 明朝"/>
          <w:sz w:val="22"/>
        </w:rPr>
        <w:t>ing #</w:t>
      </w:r>
      <w:r w:rsidR="00BA7562" w:rsidRPr="00C21D50">
        <w:rPr>
          <w:rFonts w:eastAsia="ＭＳ 明朝"/>
          <w:sz w:val="22"/>
        </w:rPr>
        <w:t>10</w:t>
      </w:r>
      <w:r w:rsidR="00BA7562">
        <w:rPr>
          <w:rFonts w:eastAsia="SimSun"/>
          <w:sz w:val="22"/>
          <w:lang w:eastAsia="zh-CN"/>
        </w:rPr>
        <w:t>6</w:t>
      </w:r>
      <w:r w:rsidR="00734753" w:rsidRPr="00956EDE">
        <w:rPr>
          <w:rFonts w:eastAsia="ＭＳ 明朝"/>
          <w:sz w:val="22"/>
        </w:rPr>
        <w:t>-e</w:t>
      </w:r>
      <w:r w:rsidR="00734753" w:rsidRPr="00EF4A20">
        <w:rPr>
          <w:rFonts w:eastAsia="ＭＳ 明朝"/>
          <w:sz w:val="22"/>
        </w:rPr>
        <w:t xml:space="preserve"> Chairman’s Notes,</w:t>
      </w:r>
      <w:r w:rsidR="007F7A9A" w:rsidRPr="00EF4A20">
        <w:rPr>
          <w:rFonts w:eastAsia="ＭＳ 明朝"/>
          <w:sz w:val="22"/>
        </w:rPr>
        <w:t xml:space="preserve"> </w:t>
      </w:r>
      <w:r w:rsidR="00BA7562">
        <w:rPr>
          <w:rFonts w:eastAsia="ＭＳ 明朝"/>
          <w:sz w:val="22"/>
        </w:rPr>
        <w:t>Aug.</w:t>
      </w:r>
      <w:r w:rsidR="007F7A9A" w:rsidRPr="00EF4A20">
        <w:rPr>
          <w:rFonts w:eastAsia="ＭＳ 明朝"/>
          <w:sz w:val="22"/>
        </w:rPr>
        <w:t xml:space="preserve"> 20</w:t>
      </w:r>
      <w:r w:rsidR="00734753" w:rsidRPr="00EF4A20">
        <w:rPr>
          <w:rFonts w:eastAsia="ＭＳ 明朝"/>
          <w:sz w:val="22"/>
        </w:rPr>
        <w:t>2</w:t>
      </w:r>
      <w:r w:rsidR="00882CBB">
        <w:rPr>
          <w:rFonts w:eastAsia="ＭＳ 明朝"/>
          <w:sz w:val="22"/>
        </w:rPr>
        <w:t>1</w:t>
      </w:r>
    </w:p>
    <w:sectPr w:rsidR="0078374A" w:rsidRPr="00EF4A20">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1822E" w14:textId="77777777" w:rsidR="000E282D" w:rsidRDefault="000E282D">
      <w:r>
        <w:separator/>
      </w:r>
    </w:p>
  </w:endnote>
  <w:endnote w:type="continuationSeparator" w:id="0">
    <w:p w14:paraId="2AF9AC77" w14:textId="77777777" w:rsidR="000E282D" w:rsidRDefault="000E282D">
      <w:r>
        <w:continuationSeparator/>
      </w:r>
    </w:p>
  </w:endnote>
  <w:endnote w:type="continuationNotice" w:id="1">
    <w:p w14:paraId="660B678D" w14:textId="77777777" w:rsidR="000E282D" w:rsidRDefault="000E2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DF722" w14:textId="77777777" w:rsidR="000E282D" w:rsidRDefault="000E282D">
      <w:r>
        <w:separator/>
      </w:r>
    </w:p>
  </w:footnote>
  <w:footnote w:type="continuationSeparator" w:id="0">
    <w:p w14:paraId="363EAF7B" w14:textId="77777777" w:rsidR="000E282D" w:rsidRDefault="000E282D">
      <w:r>
        <w:continuationSeparator/>
      </w:r>
    </w:p>
  </w:footnote>
  <w:footnote w:type="continuationNotice" w:id="1">
    <w:p w14:paraId="096D574C" w14:textId="77777777" w:rsidR="000E282D" w:rsidRDefault="000E282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537230"/>
    <w:multiLevelType w:val="hybridMultilevel"/>
    <w:tmpl w:val="CBAC39B0"/>
    <w:lvl w:ilvl="0" w:tplc="17D81B9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2"/>
  </w:num>
  <w:num w:numId="4">
    <w:abstractNumId w:val="7"/>
  </w:num>
  <w:num w:numId="5">
    <w:abstractNumId w:val="36"/>
  </w:num>
  <w:num w:numId="6">
    <w:abstractNumId w:val="27"/>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1"/>
  </w:num>
  <w:num w:numId="11">
    <w:abstractNumId w:val="35"/>
  </w:num>
  <w:num w:numId="12">
    <w:abstractNumId w:val="15"/>
    <w:lvlOverride w:ilvl="0">
      <w:startOverride w:val="1"/>
    </w:lvlOverride>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4"/>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22"/>
  </w:num>
  <w:num w:numId="26">
    <w:abstractNumId w:val="14"/>
  </w:num>
  <w:num w:numId="27">
    <w:abstractNumId w:val="29"/>
  </w:num>
  <w:num w:numId="28">
    <w:abstractNumId w:val="17"/>
  </w:num>
  <w:num w:numId="29">
    <w:abstractNumId w:val="28"/>
  </w:num>
  <w:num w:numId="30">
    <w:abstractNumId w:val="33"/>
  </w:num>
  <w:num w:numId="31">
    <w:abstractNumId w:val="26"/>
  </w:num>
  <w:num w:numId="32">
    <w:abstractNumId w:val="30"/>
  </w:num>
  <w:num w:numId="33">
    <w:abstractNumId w:val="4"/>
  </w:num>
  <w:num w:numId="34">
    <w:abstractNumId w:val="5"/>
  </w:num>
  <w:num w:numId="35">
    <w:abstractNumId w:val="16"/>
  </w:num>
  <w:num w:numId="36">
    <w:abstractNumId w:val="6"/>
  </w:num>
  <w:num w:numId="37">
    <w:abstractNumId w:val="25"/>
  </w:num>
  <w:num w:numId="38">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364"/>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916"/>
    <w:rsid w:val="002D7A20"/>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185"/>
    <w:rsid w:val="003A7FC8"/>
    <w:rsid w:val="003B013B"/>
    <w:rsid w:val="003B024F"/>
    <w:rsid w:val="003B0BED"/>
    <w:rsid w:val="003B12DF"/>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424"/>
    <w:rsid w:val="0068399C"/>
    <w:rsid w:val="00683D7E"/>
    <w:rsid w:val="006840DB"/>
    <w:rsid w:val="0068415F"/>
    <w:rsid w:val="0068436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9F1"/>
    <w:rsid w:val="00851A29"/>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747E"/>
    <w:rsid w:val="00B974C5"/>
    <w:rsid w:val="00B975D8"/>
    <w:rsid w:val="00B9772B"/>
    <w:rsid w:val="00BA0332"/>
    <w:rsid w:val="00BA03E3"/>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9C"/>
    <w:rsid w:val="00BF0DE3"/>
    <w:rsid w:val="00BF1014"/>
    <w:rsid w:val="00BF10B0"/>
    <w:rsid w:val="00BF114E"/>
    <w:rsid w:val="00BF156D"/>
    <w:rsid w:val="00BF1629"/>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7E0"/>
    <w:rsid w:val="00CB116D"/>
    <w:rsid w:val="00CB12D2"/>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5E1"/>
    <w:rsid w:val="00F20707"/>
    <w:rsid w:val="00F20831"/>
    <w:rsid w:val="00F20853"/>
    <w:rsid w:val="00F20D18"/>
    <w:rsid w:val="00F20D92"/>
    <w:rsid w:val="00F2103A"/>
    <w:rsid w:val="00F21251"/>
    <w:rsid w:val="00F213EE"/>
    <w:rsid w:val="00F21608"/>
    <w:rsid w:val="00F21DA8"/>
    <w:rsid w:val="00F22128"/>
    <w:rsid w:val="00F2221C"/>
    <w:rsid w:val="00F22563"/>
    <w:rsid w:val="00F22827"/>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3785</Words>
  <Characters>21581</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43</cp:revision>
  <cp:lastPrinted>2017-08-09T04:40:00Z</cp:lastPrinted>
  <dcterms:created xsi:type="dcterms:W3CDTF">2021-09-24T06:06:00Z</dcterms:created>
  <dcterms:modified xsi:type="dcterms:W3CDTF">2021-10-01T00:08:00Z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